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7D" w:rsidRPr="00D94EE1" w:rsidRDefault="007E347D" w:rsidP="007E347D">
      <w:pPr>
        <w:widowControl/>
        <w:tabs>
          <w:tab w:val="left" w:pos="3969"/>
        </w:tabs>
        <w:autoSpaceDN/>
        <w:jc w:val="center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524510" cy="6680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7D" w:rsidRPr="00D94EE1" w:rsidRDefault="002E7DE5" w:rsidP="00433710">
      <w:pPr>
        <w:widowControl/>
        <w:autoSpaceDN/>
        <w:ind w:right="-1"/>
        <w:contextualSpacing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ДЕПАРТАМЕНТ</w:t>
      </w:r>
      <w:r w:rsidR="007E347D" w:rsidRPr="00D94EE1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 ОБРАЗОВАНИЯ</w:t>
      </w:r>
    </w:p>
    <w:p w:rsidR="007E347D" w:rsidRPr="00D94EE1" w:rsidRDefault="007E347D" w:rsidP="00433710">
      <w:pPr>
        <w:autoSpaceDN/>
        <w:snapToGrid w:val="0"/>
        <w:ind w:right="-1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администрации Старооскольского</w:t>
      </w:r>
    </w:p>
    <w:p w:rsidR="007E347D" w:rsidRPr="00D94EE1" w:rsidRDefault="007E347D" w:rsidP="00433710">
      <w:pPr>
        <w:autoSpaceDN/>
        <w:snapToGrid w:val="0"/>
        <w:ind w:right="-1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городского округа Белгородской области</w:t>
      </w:r>
    </w:p>
    <w:p w:rsidR="007E347D" w:rsidRPr="00D94EE1" w:rsidRDefault="007E347D" w:rsidP="007E347D">
      <w:pPr>
        <w:widowControl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6"/>
          <w:szCs w:val="26"/>
          <w:lang w:val="ru-RU" w:eastAsia="en-US" w:bidi="ar-SA"/>
        </w:rPr>
      </w:pPr>
    </w:p>
    <w:p w:rsidR="007E347D" w:rsidRPr="00D94EE1" w:rsidRDefault="007E347D" w:rsidP="007E347D">
      <w:pPr>
        <w:widowControl/>
        <w:autoSpaceDN/>
        <w:ind w:right="240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</w:pPr>
      <w:r w:rsidRPr="00D94EE1"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  <w:t>ПРИКАЗ</w:t>
      </w:r>
    </w:p>
    <w:p w:rsidR="007E347D" w:rsidRDefault="007E347D" w:rsidP="007E347D">
      <w:pPr>
        <w:widowControl/>
        <w:shd w:val="clear" w:color="auto" w:fill="FFFFFF"/>
        <w:autoSpaceDN/>
        <w:jc w:val="center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Pr="00AA2054" w:rsidRDefault="007E347D" w:rsidP="003621AA">
      <w:pPr>
        <w:widowControl/>
        <w:shd w:val="clear" w:color="auto" w:fill="FFFFFF"/>
        <w:autoSpaceDN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Default="007E347D" w:rsidP="007E347D">
      <w:pPr>
        <w:widowControl/>
        <w:shd w:val="clear" w:color="auto" w:fill="FFFFFF"/>
        <w:autoSpaceDN/>
        <w:textAlignment w:val="auto"/>
        <w:rPr>
          <w:rFonts w:cs="Times New Roman"/>
          <w:sz w:val="26"/>
          <w:szCs w:val="26"/>
          <w:lang w:val="ru-RU" w:eastAsia="ru-RU"/>
        </w:rPr>
      </w:pP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«</w:t>
      </w:r>
      <w:r w:rsidR="004D7D6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13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» </w:t>
      </w:r>
      <w:r w:rsidR="00374D2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ноября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202</w:t>
      </w:r>
      <w:r w:rsidR="008C1955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4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года                                               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   </w:t>
      </w:r>
      <w:r w:rsidR="005F26C0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</w:t>
      </w:r>
      <w:r w:rsidR="002E7DE5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</w:t>
      </w:r>
      <w:r w:rsidR="00F60F6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</w:t>
      </w:r>
      <w:r w:rsidR="004D7D6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</w:t>
      </w:r>
      <w:r w:rsidR="00F60F6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№</w:t>
      </w:r>
      <w:r w:rsidR="004D7D6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1641</w:t>
      </w:r>
    </w:p>
    <w:p w:rsidR="007E347D" w:rsidRPr="00A14754" w:rsidRDefault="007E347D" w:rsidP="007E347D">
      <w:pPr>
        <w:rPr>
          <w:rFonts w:cs="Times New Roman"/>
          <w:sz w:val="26"/>
          <w:szCs w:val="26"/>
          <w:lang w:val="ru-RU" w:eastAsia="ru-RU"/>
        </w:rPr>
      </w:pPr>
    </w:p>
    <w:p w:rsidR="008C1955" w:rsidRPr="00433710" w:rsidRDefault="00357EBF" w:rsidP="00433710">
      <w:pPr>
        <w:ind w:right="5669"/>
        <w:jc w:val="both"/>
        <w:rPr>
          <w:sz w:val="26"/>
          <w:szCs w:val="26"/>
          <w:lang w:val="ru-RU"/>
        </w:rPr>
      </w:pPr>
      <w:r w:rsidRPr="00201F48">
        <w:rPr>
          <w:sz w:val="26"/>
          <w:szCs w:val="26"/>
          <w:lang w:val="ru-RU"/>
        </w:rPr>
        <w:t xml:space="preserve">О проведении </w:t>
      </w:r>
      <w:r w:rsidR="002E7DE5">
        <w:rPr>
          <w:sz w:val="26"/>
          <w:szCs w:val="26"/>
          <w:lang w:val="ru-RU"/>
        </w:rPr>
        <w:t xml:space="preserve">муниципального </w:t>
      </w:r>
      <w:r w:rsidR="00433710">
        <w:rPr>
          <w:bCs/>
          <w:sz w:val="26"/>
          <w:szCs w:val="26"/>
          <w:lang w:val="ru-RU"/>
        </w:rPr>
        <w:t>конкурса</w:t>
      </w:r>
      <w:r w:rsidR="002E7DE5" w:rsidRPr="002E7DE5">
        <w:rPr>
          <w:bCs/>
          <w:sz w:val="26"/>
          <w:szCs w:val="26"/>
          <w:lang w:val="ru-RU"/>
        </w:rPr>
        <w:t xml:space="preserve"> «</w:t>
      </w:r>
      <w:proofErr w:type="spellStart"/>
      <w:r w:rsidR="00433710">
        <w:rPr>
          <w:bCs/>
          <w:sz w:val="26"/>
          <w:szCs w:val="26"/>
          <w:lang w:val="ru-RU"/>
        </w:rPr>
        <w:t>КОНСТИТУЦиЯ</w:t>
      </w:r>
      <w:proofErr w:type="spellEnd"/>
      <w:r w:rsidR="005212CC">
        <w:rPr>
          <w:bCs/>
          <w:sz w:val="26"/>
          <w:szCs w:val="26"/>
          <w:lang w:val="ru-RU"/>
        </w:rPr>
        <w:t>», посвященного</w:t>
      </w:r>
      <w:r w:rsidR="002E7DE5" w:rsidRPr="002E7DE5">
        <w:rPr>
          <w:bCs/>
          <w:sz w:val="26"/>
          <w:szCs w:val="26"/>
          <w:lang w:val="ru-RU"/>
        </w:rPr>
        <w:t xml:space="preserve"> </w:t>
      </w:r>
      <w:r w:rsidR="00433710" w:rsidRPr="00433710">
        <w:rPr>
          <w:bCs/>
          <w:sz w:val="26"/>
          <w:szCs w:val="26"/>
          <w:lang w:val="ru-RU"/>
        </w:rPr>
        <w:t>Дню Конституции Российской Федерации</w:t>
      </w:r>
    </w:p>
    <w:p w:rsidR="00433710" w:rsidRPr="00201F48" w:rsidRDefault="00433710" w:rsidP="00433710">
      <w:pPr>
        <w:ind w:right="4819"/>
        <w:rPr>
          <w:rFonts w:cs="Times New Roman"/>
          <w:sz w:val="26"/>
          <w:szCs w:val="26"/>
          <w:lang w:val="ru-RU" w:eastAsia="ru-RU"/>
        </w:rPr>
      </w:pPr>
    </w:p>
    <w:p w:rsidR="0020511B" w:rsidRDefault="00357EBF" w:rsidP="0020511B">
      <w:pPr>
        <w:pStyle w:val="Default"/>
        <w:ind w:firstLine="708"/>
        <w:jc w:val="both"/>
        <w:rPr>
          <w:sz w:val="26"/>
          <w:szCs w:val="26"/>
        </w:rPr>
      </w:pPr>
      <w:r w:rsidRPr="00201F48">
        <w:rPr>
          <w:sz w:val="26"/>
          <w:szCs w:val="26"/>
        </w:rPr>
        <w:t xml:space="preserve">В целях </w:t>
      </w:r>
      <w:r w:rsidR="00433710">
        <w:rPr>
          <w:sz w:val="26"/>
          <w:szCs w:val="26"/>
        </w:rPr>
        <w:t>воспитания</w:t>
      </w:r>
      <w:r w:rsidR="00433710" w:rsidRPr="00433710">
        <w:rPr>
          <w:sz w:val="26"/>
          <w:szCs w:val="26"/>
        </w:rPr>
        <w:t xml:space="preserve"> </w:t>
      </w:r>
      <w:r w:rsidR="00433710" w:rsidRPr="00201F48">
        <w:rPr>
          <w:sz w:val="26"/>
          <w:szCs w:val="26"/>
        </w:rPr>
        <w:t xml:space="preserve">у подрастающего поколения </w:t>
      </w:r>
      <w:r w:rsidR="00433710" w:rsidRPr="00433710">
        <w:rPr>
          <w:sz w:val="26"/>
          <w:szCs w:val="26"/>
        </w:rPr>
        <w:t>патриотизма, гражданственности, гордо</w:t>
      </w:r>
      <w:r w:rsidR="00433710">
        <w:rPr>
          <w:sz w:val="26"/>
          <w:szCs w:val="26"/>
        </w:rPr>
        <w:t>сти за свою страну, демонстрации</w:t>
      </w:r>
      <w:r w:rsidR="00433710" w:rsidRPr="00433710">
        <w:rPr>
          <w:sz w:val="26"/>
          <w:szCs w:val="26"/>
        </w:rPr>
        <w:t xml:space="preserve"> значимости конституционных прав, свобод и обязанно</w:t>
      </w:r>
      <w:r w:rsidR="00433710">
        <w:rPr>
          <w:sz w:val="26"/>
          <w:szCs w:val="26"/>
        </w:rPr>
        <w:t>стей для государства и общества</w:t>
      </w:r>
      <w:r w:rsidR="002E7DE5">
        <w:rPr>
          <w:sz w:val="26"/>
          <w:szCs w:val="26"/>
        </w:rPr>
        <w:t xml:space="preserve">, </w:t>
      </w:r>
      <w:r w:rsidR="0020511B" w:rsidRPr="0020511B">
        <w:rPr>
          <w:sz w:val="26"/>
          <w:szCs w:val="26"/>
        </w:rPr>
        <w:t>в соответствии с планом работы департамента образования администрации Старооскольского городского округа на 2024 год</w:t>
      </w:r>
    </w:p>
    <w:p w:rsidR="0020511B" w:rsidRDefault="0020511B" w:rsidP="0020511B">
      <w:pPr>
        <w:pStyle w:val="Default"/>
        <w:ind w:firstLine="708"/>
        <w:jc w:val="both"/>
        <w:rPr>
          <w:sz w:val="26"/>
          <w:szCs w:val="26"/>
        </w:rPr>
      </w:pPr>
    </w:p>
    <w:p w:rsidR="007E347D" w:rsidRPr="00A14754" w:rsidRDefault="007E347D" w:rsidP="0020511B">
      <w:pPr>
        <w:pStyle w:val="Default"/>
        <w:jc w:val="center"/>
        <w:rPr>
          <w:b/>
          <w:sz w:val="26"/>
          <w:szCs w:val="26"/>
          <w:lang w:eastAsia="ru-RU"/>
        </w:rPr>
      </w:pPr>
      <w:proofErr w:type="gramStart"/>
      <w:r w:rsidRPr="00A14754">
        <w:rPr>
          <w:b/>
          <w:sz w:val="26"/>
          <w:szCs w:val="26"/>
          <w:lang w:eastAsia="ru-RU"/>
        </w:rPr>
        <w:t>п</w:t>
      </w:r>
      <w:proofErr w:type="gramEnd"/>
      <w:r w:rsidRPr="00A14754">
        <w:rPr>
          <w:b/>
          <w:sz w:val="26"/>
          <w:szCs w:val="26"/>
          <w:lang w:eastAsia="ru-RU"/>
        </w:rPr>
        <w:t xml:space="preserve"> р и к а з ы в а ю:</w:t>
      </w:r>
    </w:p>
    <w:p w:rsidR="00640D7C" w:rsidRDefault="00640D7C" w:rsidP="00640D7C">
      <w:pPr>
        <w:jc w:val="both"/>
        <w:rPr>
          <w:rFonts w:cs="Times New Roman"/>
          <w:sz w:val="26"/>
          <w:szCs w:val="26"/>
          <w:lang w:val="ru-RU" w:eastAsia="ru-RU"/>
        </w:rPr>
      </w:pPr>
    </w:p>
    <w:p w:rsidR="00374D2E" w:rsidRPr="00433710" w:rsidRDefault="007E347D" w:rsidP="00433710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bCs/>
          <w:sz w:val="26"/>
          <w:szCs w:val="26"/>
          <w:lang w:val="ru-RU" w:eastAsia="ar-SA"/>
        </w:rPr>
      </w:pPr>
      <w:r w:rsidRPr="00640D7C">
        <w:rPr>
          <w:rFonts w:cs="Times New Roman"/>
          <w:sz w:val="26"/>
          <w:szCs w:val="26"/>
          <w:lang w:val="ru-RU" w:eastAsia="ar-SA"/>
        </w:rPr>
        <w:t xml:space="preserve">Провести </w:t>
      </w:r>
      <w:r w:rsidR="00433710">
        <w:rPr>
          <w:rFonts w:cs="Times New Roman"/>
          <w:sz w:val="26"/>
          <w:szCs w:val="26"/>
          <w:lang w:val="ru-RU" w:eastAsia="ar-SA"/>
        </w:rPr>
        <w:t>с 25</w:t>
      </w:r>
      <w:r w:rsidR="0020511B">
        <w:rPr>
          <w:rFonts w:cs="Times New Roman"/>
          <w:sz w:val="26"/>
          <w:szCs w:val="26"/>
          <w:lang w:val="ru-RU" w:eastAsia="ar-SA"/>
        </w:rPr>
        <w:t xml:space="preserve"> ноября </w:t>
      </w:r>
      <w:r w:rsidR="00433710">
        <w:rPr>
          <w:rFonts w:cs="Times New Roman"/>
          <w:sz w:val="26"/>
          <w:szCs w:val="26"/>
          <w:lang w:val="ru-RU" w:eastAsia="ar-SA"/>
        </w:rPr>
        <w:t xml:space="preserve">по 13 декабря </w:t>
      </w:r>
      <w:r w:rsidR="00B44EC8">
        <w:rPr>
          <w:rFonts w:cs="Times New Roman"/>
          <w:sz w:val="26"/>
          <w:szCs w:val="26"/>
          <w:lang w:val="ru-RU" w:eastAsia="ar-SA"/>
        </w:rPr>
        <w:t>202</w:t>
      </w:r>
      <w:r w:rsidR="00B44EC8">
        <w:rPr>
          <w:rFonts w:cs="Times New Roman"/>
          <w:bCs/>
          <w:sz w:val="26"/>
          <w:szCs w:val="26"/>
          <w:lang w:val="ru-RU" w:eastAsia="ar-SA"/>
        </w:rPr>
        <w:t>4 года</w:t>
      </w:r>
      <w:r w:rsidRPr="00B44EC8">
        <w:rPr>
          <w:rFonts w:cs="Times New Roman"/>
          <w:sz w:val="26"/>
          <w:szCs w:val="26"/>
          <w:lang w:val="ru-RU" w:eastAsia="ar-SA"/>
        </w:rPr>
        <w:t xml:space="preserve"> </w:t>
      </w:r>
      <w:r w:rsidR="0020511B">
        <w:rPr>
          <w:rFonts w:cs="Times New Roman"/>
          <w:bCs/>
          <w:sz w:val="26"/>
          <w:szCs w:val="26"/>
          <w:lang w:val="ru-RU" w:eastAsia="ar-SA"/>
        </w:rPr>
        <w:t xml:space="preserve">муниципальный </w:t>
      </w:r>
      <w:r w:rsidR="00433710">
        <w:rPr>
          <w:rFonts w:cs="Times New Roman"/>
          <w:bCs/>
          <w:sz w:val="26"/>
          <w:szCs w:val="26"/>
          <w:lang w:val="ru-RU" w:eastAsia="ar-SA"/>
        </w:rPr>
        <w:t xml:space="preserve">конкурс </w:t>
      </w:r>
      <w:r w:rsidR="00433710" w:rsidRPr="00433710">
        <w:rPr>
          <w:rFonts w:cs="Times New Roman"/>
          <w:bCs/>
          <w:sz w:val="26"/>
          <w:szCs w:val="26"/>
          <w:lang w:val="ru-RU" w:eastAsia="ar-SA"/>
        </w:rPr>
        <w:t>«</w:t>
      </w:r>
      <w:proofErr w:type="spellStart"/>
      <w:r w:rsidR="00433710" w:rsidRPr="00433710">
        <w:rPr>
          <w:rFonts w:cs="Times New Roman"/>
          <w:bCs/>
          <w:sz w:val="26"/>
          <w:szCs w:val="26"/>
          <w:lang w:val="ru-RU" w:eastAsia="ar-SA"/>
        </w:rPr>
        <w:t>КОНСТИТУЦиЯ</w:t>
      </w:r>
      <w:proofErr w:type="spellEnd"/>
      <w:r w:rsidR="00433710" w:rsidRPr="00433710">
        <w:rPr>
          <w:rFonts w:cs="Times New Roman"/>
          <w:bCs/>
          <w:sz w:val="26"/>
          <w:szCs w:val="26"/>
          <w:lang w:val="ru-RU" w:eastAsia="ar-SA"/>
        </w:rPr>
        <w:t xml:space="preserve">», посвященный Дню Конституции Российской Федерации </w:t>
      </w:r>
      <w:r w:rsidR="00357EBF" w:rsidRPr="00433710">
        <w:rPr>
          <w:rFonts w:cs="Times New Roman"/>
          <w:bCs/>
          <w:sz w:val="26"/>
          <w:szCs w:val="26"/>
          <w:lang w:val="ru-RU" w:eastAsia="ar-SA"/>
        </w:rPr>
        <w:t>(</w:t>
      </w:r>
      <w:r w:rsidR="00F426C9" w:rsidRPr="00433710">
        <w:rPr>
          <w:rFonts w:cs="Times New Roman"/>
          <w:sz w:val="26"/>
          <w:szCs w:val="26"/>
          <w:lang w:val="ru-RU" w:eastAsia="ru-RU"/>
        </w:rPr>
        <w:t>далее –</w:t>
      </w:r>
      <w:r w:rsidR="00B44EC8" w:rsidRPr="00433710">
        <w:rPr>
          <w:rFonts w:cs="Times New Roman"/>
          <w:sz w:val="26"/>
          <w:szCs w:val="26"/>
          <w:lang w:val="ru-RU" w:eastAsia="ru-RU"/>
        </w:rPr>
        <w:t xml:space="preserve"> </w:t>
      </w:r>
      <w:r w:rsidR="0020511B" w:rsidRPr="00433710">
        <w:rPr>
          <w:rFonts w:cs="Times New Roman"/>
          <w:sz w:val="26"/>
          <w:szCs w:val="26"/>
          <w:lang w:val="ru-RU" w:eastAsia="ru-RU"/>
        </w:rPr>
        <w:t>К</w:t>
      </w:r>
      <w:r w:rsidR="00433710">
        <w:rPr>
          <w:rFonts w:cs="Times New Roman"/>
          <w:sz w:val="26"/>
          <w:szCs w:val="26"/>
          <w:lang w:val="ru-RU" w:eastAsia="ru-RU"/>
        </w:rPr>
        <w:t>онкурс</w:t>
      </w:r>
      <w:r w:rsidRPr="00433710">
        <w:rPr>
          <w:rFonts w:cs="Times New Roman"/>
          <w:sz w:val="26"/>
          <w:szCs w:val="26"/>
          <w:lang w:val="ru-RU" w:eastAsia="ru-RU"/>
        </w:rPr>
        <w:t>)</w:t>
      </w:r>
      <w:r w:rsidRPr="00433710">
        <w:rPr>
          <w:rFonts w:cs="Times New Roman"/>
          <w:sz w:val="26"/>
          <w:szCs w:val="26"/>
          <w:lang w:val="ru-RU" w:eastAsia="ar-SA"/>
        </w:rPr>
        <w:t>.</w:t>
      </w:r>
    </w:p>
    <w:p w:rsidR="00374D2E" w:rsidRPr="00433710" w:rsidRDefault="007E347D" w:rsidP="00374D2E">
      <w:pPr>
        <w:pStyle w:val="a7"/>
        <w:numPr>
          <w:ilvl w:val="0"/>
          <w:numId w:val="28"/>
        </w:numPr>
        <w:tabs>
          <w:tab w:val="left" w:pos="993"/>
        </w:tabs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 w:eastAsia="ar-SA"/>
        </w:rPr>
        <w:t xml:space="preserve">Утвердить положение о проведении </w:t>
      </w:r>
      <w:r w:rsidR="00433710">
        <w:rPr>
          <w:rFonts w:cs="Times New Roman"/>
          <w:sz w:val="26"/>
          <w:szCs w:val="26"/>
          <w:lang w:val="ru-RU" w:eastAsia="ru-RU"/>
        </w:rPr>
        <w:t>Конкурса</w:t>
      </w:r>
      <w:r w:rsidR="00B44EC8" w:rsidRPr="00640D7C">
        <w:rPr>
          <w:rFonts w:cs="Times New Roman"/>
          <w:sz w:val="26"/>
          <w:szCs w:val="26"/>
          <w:lang w:val="ru-RU" w:eastAsia="ar-SA"/>
        </w:rPr>
        <w:t xml:space="preserve"> </w:t>
      </w:r>
      <w:r w:rsidRPr="00640D7C">
        <w:rPr>
          <w:rFonts w:cs="Times New Roman"/>
          <w:sz w:val="26"/>
          <w:szCs w:val="26"/>
          <w:lang w:val="ru-RU" w:eastAsia="ar-SA"/>
        </w:rPr>
        <w:t>(</w:t>
      </w:r>
      <w:r w:rsidR="00FB7C23" w:rsidRPr="00640D7C">
        <w:rPr>
          <w:rFonts w:cs="Times New Roman"/>
          <w:sz w:val="26"/>
          <w:szCs w:val="26"/>
          <w:lang w:val="ru-RU"/>
        </w:rPr>
        <w:t>п</w:t>
      </w:r>
      <w:r w:rsidRPr="00640D7C">
        <w:rPr>
          <w:rFonts w:cs="Times New Roman"/>
          <w:sz w:val="26"/>
          <w:szCs w:val="26"/>
          <w:lang w:val="ru-RU"/>
        </w:rPr>
        <w:t>риложение №1</w:t>
      </w:r>
      <w:r w:rsidRPr="00640D7C">
        <w:rPr>
          <w:rFonts w:cs="Times New Roman"/>
          <w:sz w:val="26"/>
          <w:szCs w:val="26"/>
          <w:lang w:val="ru-RU" w:eastAsia="ar-SA"/>
        </w:rPr>
        <w:t>).</w:t>
      </w:r>
    </w:p>
    <w:p w:rsidR="00374D2E" w:rsidRPr="00433710" w:rsidRDefault="007E347D" w:rsidP="00433710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 w:eastAsia="ar-SA"/>
        </w:rPr>
        <w:t>Утвердить состав оргкомитета</w:t>
      </w:r>
      <w:r w:rsidR="00CB5CCA" w:rsidRPr="00640D7C">
        <w:rPr>
          <w:rFonts w:cs="Times New Roman"/>
          <w:sz w:val="26"/>
          <w:szCs w:val="26"/>
          <w:lang w:val="ru-RU" w:eastAsia="ar-SA"/>
        </w:rPr>
        <w:t xml:space="preserve"> </w:t>
      </w:r>
      <w:r w:rsidR="006B5FBC">
        <w:rPr>
          <w:rFonts w:cs="Times New Roman"/>
          <w:sz w:val="26"/>
          <w:szCs w:val="26"/>
          <w:lang w:val="ru-RU" w:eastAsia="ar-SA"/>
        </w:rPr>
        <w:t xml:space="preserve">с правами жюри </w:t>
      </w:r>
      <w:r w:rsidR="00433710">
        <w:rPr>
          <w:rFonts w:cs="Times New Roman"/>
          <w:sz w:val="26"/>
          <w:szCs w:val="26"/>
          <w:lang w:val="ru-RU" w:eastAsia="ru-RU"/>
        </w:rPr>
        <w:t>Конкурса</w:t>
      </w:r>
      <w:r w:rsidR="00B44EC8" w:rsidRPr="00640D7C">
        <w:rPr>
          <w:rFonts w:cs="Times New Roman"/>
          <w:sz w:val="26"/>
          <w:szCs w:val="26"/>
          <w:lang w:val="ru-RU" w:eastAsia="ar-SA"/>
        </w:rPr>
        <w:t xml:space="preserve"> </w:t>
      </w:r>
      <w:r w:rsidRPr="00640D7C">
        <w:rPr>
          <w:rFonts w:cs="Times New Roman"/>
          <w:sz w:val="26"/>
          <w:szCs w:val="26"/>
          <w:lang w:val="ru-RU" w:eastAsia="ar-SA"/>
        </w:rPr>
        <w:t>(</w:t>
      </w:r>
      <w:r w:rsidR="00FB7C23" w:rsidRPr="00640D7C">
        <w:rPr>
          <w:rFonts w:cs="Times New Roman"/>
          <w:sz w:val="26"/>
          <w:szCs w:val="26"/>
          <w:lang w:val="ru-RU"/>
        </w:rPr>
        <w:t>п</w:t>
      </w:r>
      <w:r w:rsidR="0095483F" w:rsidRPr="00640D7C">
        <w:rPr>
          <w:rFonts w:cs="Times New Roman"/>
          <w:sz w:val="26"/>
          <w:szCs w:val="26"/>
          <w:lang w:val="ru-RU"/>
        </w:rPr>
        <w:t>риложение </w:t>
      </w:r>
      <w:r w:rsidRPr="00640D7C">
        <w:rPr>
          <w:rFonts w:cs="Times New Roman"/>
          <w:sz w:val="26"/>
          <w:szCs w:val="26"/>
          <w:lang w:val="ru-RU"/>
        </w:rPr>
        <w:t>№2</w:t>
      </w:r>
      <w:r w:rsidRPr="00640D7C">
        <w:rPr>
          <w:rFonts w:cs="Times New Roman"/>
          <w:sz w:val="26"/>
          <w:szCs w:val="26"/>
          <w:lang w:val="ru-RU" w:eastAsia="ar-SA"/>
        </w:rPr>
        <w:t>).</w:t>
      </w:r>
    </w:p>
    <w:p w:rsidR="00374D2E" w:rsidRPr="00433710" w:rsidRDefault="007E347D" w:rsidP="00433710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/>
        </w:rPr>
        <w:t xml:space="preserve">Ответственность за подготовку и проведение </w:t>
      </w:r>
      <w:r w:rsidR="0020511B">
        <w:rPr>
          <w:rFonts w:cs="Times New Roman"/>
          <w:sz w:val="26"/>
          <w:szCs w:val="26"/>
          <w:lang w:val="ru-RU" w:eastAsia="ru-RU"/>
        </w:rPr>
        <w:t>К</w:t>
      </w:r>
      <w:r w:rsidR="00433710">
        <w:rPr>
          <w:rFonts w:cs="Times New Roman"/>
          <w:sz w:val="26"/>
          <w:szCs w:val="26"/>
          <w:lang w:val="ru-RU" w:eastAsia="ru-RU"/>
        </w:rPr>
        <w:t>онкурса</w:t>
      </w:r>
      <w:r w:rsidR="00B44EC8" w:rsidRPr="00640D7C">
        <w:rPr>
          <w:rStyle w:val="a3"/>
          <w:b w:val="0"/>
          <w:bCs/>
          <w:sz w:val="26"/>
          <w:szCs w:val="26"/>
          <w:lang w:val="ru-RU"/>
        </w:rPr>
        <w:t xml:space="preserve"> </w:t>
      </w:r>
      <w:r w:rsidRPr="00640D7C">
        <w:rPr>
          <w:rStyle w:val="a3"/>
          <w:b w:val="0"/>
          <w:bCs/>
          <w:sz w:val="26"/>
          <w:szCs w:val="26"/>
          <w:lang w:val="ru-RU"/>
        </w:rPr>
        <w:t xml:space="preserve">возложить на МБУ </w:t>
      </w:r>
      <w:proofErr w:type="gramStart"/>
      <w:r w:rsidRPr="00640D7C">
        <w:rPr>
          <w:rStyle w:val="a3"/>
          <w:b w:val="0"/>
          <w:bCs/>
          <w:sz w:val="26"/>
          <w:szCs w:val="26"/>
          <w:lang w:val="ru-RU"/>
        </w:rPr>
        <w:t>ДО</w:t>
      </w:r>
      <w:proofErr w:type="gramEnd"/>
      <w:r w:rsidRPr="00640D7C">
        <w:rPr>
          <w:rStyle w:val="a3"/>
          <w:bCs/>
          <w:sz w:val="26"/>
          <w:szCs w:val="26"/>
          <w:lang w:val="ru-RU"/>
        </w:rPr>
        <w:t xml:space="preserve"> </w:t>
      </w:r>
      <w:r w:rsidRPr="00640D7C">
        <w:rPr>
          <w:rFonts w:cs="Times New Roman"/>
          <w:b/>
          <w:sz w:val="26"/>
          <w:szCs w:val="26"/>
          <w:lang w:val="ru-RU"/>
        </w:rPr>
        <w:t>«</w:t>
      </w:r>
      <w:proofErr w:type="gramStart"/>
      <w:r w:rsidRPr="00640D7C">
        <w:rPr>
          <w:rFonts w:cs="Times New Roman"/>
          <w:sz w:val="26"/>
          <w:szCs w:val="26"/>
          <w:lang w:val="ru-RU"/>
        </w:rPr>
        <w:t>Центр</w:t>
      </w:r>
      <w:proofErr w:type="gramEnd"/>
      <w:r w:rsidRPr="00640D7C">
        <w:rPr>
          <w:rFonts w:cs="Times New Roman"/>
          <w:sz w:val="26"/>
          <w:szCs w:val="26"/>
          <w:lang w:val="ru-RU"/>
        </w:rPr>
        <w:t xml:space="preserve"> детского (юношеского) технического творчества №2» (</w:t>
      </w:r>
      <w:r w:rsidR="00B06DC2" w:rsidRPr="00640D7C">
        <w:rPr>
          <w:rFonts w:cs="Times New Roman"/>
          <w:sz w:val="26"/>
          <w:szCs w:val="26"/>
          <w:lang w:val="ru-RU"/>
        </w:rPr>
        <w:t>Е.В. </w:t>
      </w:r>
      <w:r w:rsidR="00A14754" w:rsidRPr="00640D7C">
        <w:rPr>
          <w:rFonts w:cs="Times New Roman"/>
          <w:sz w:val="26"/>
          <w:szCs w:val="26"/>
          <w:lang w:val="ru-RU"/>
        </w:rPr>
        <w:t>Немахов</w:t>
      </w:r>
      <w:r w:rsidR="00C62A17" w:rsidRPr="00640D7C">
        <w:rPr>
          <w:rFonts w:cs="Times New Roman"/>
          <w:sz w:val="26"/>
          <w:szCs w:val="26"/>
          <w:lang w:val="ru-RU"/>
        </w:rPr>
        <w:t>а</w:t>
      </w:r>
      <w:r w:rsidRPr="00640D7C">
        <w:rPr>
          <w:rFonts w:cs="Times New Roman"/>
          <w:sz w:val="26"/>
          <w:szCs w:val="26"/>
          <w:lang w:val="ru-RU"/>
        </w:rPr>
        <w:t>).</w:t>
      </w:r>
    </w:p>
    <w:p w:rsidR="00374D2E" w:rsidRPr="00433710" w:rsidRDefault="0095483F" w:rsidP="00433710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/>
        </w:rPr>
        <w:t xml:space="preserve">Руководителям образовательных организаций Старооскольского городского округа организовать участие обучающихся в </w:t>
      </w:r>
      <w:r w:rsidR="00433710">
        <w:rPr>
          <w:rFonts w:cs="Times New Roman"/>
          <w:sz w:val="26"/>
          <w:szCs w:val="26"/>
          <w:lang w:val="ru-RU" w:eastAsia="ru-RU"/>
        </w:rPr>
        <w:t>Конкурсе</w:t>
      </w:r>
      <w:r w:rsidRPr="00640D7C">
        <w:rPr>
          <w:rFonts w:cs="Times New Roman"/>
          <w:sz w:val="26"/>
          <w:szCs w:val="26"/>
          <w:lang w:val="ru-RU"/>
        </w:rPr>
        <w:t xml:space="preserve">. </w:t>
      </w:r>
    </w:p>
    <w:p w:rsidR="004636FD" w:rsidRDefault="007E347D" w:rsidP="004636FD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/>
        </w:rPr>
        <w:t xml:space="preserve">Контроль за исполнением приказа возложить на заместителя начальника </w:t>
      </w:r>
      <w:r w:rsidR="0020511B">
        <w:rPr>
          <w:rFonts w:cs="Times New Roman"/>
          <w:sz w:val="26"/>
          <w:szCs w:val="26"/>
          <w:lang w:val="ru-RU"/>
        </w:rPr>
        <w:t>департамента</w:t>
      </w:r>
      <w:r w:rsidRPr="00640D7C">
        <w:rPr>
          <w:rFonts w:cs="Times New Roman"/>
          <w:sz w:val="26"/>
          <w:szCs w:val="26"/>
          <w:lang w:val="ru-RU"/>
        </w:rPr>
        <w:t xml:space="preserve"> образования администрации Старооск</w:t>
      </w:r>
      <w:r w:rsidR="00B06DC2" w:rsidRPr="00640D7C">
        <w:rPr>
          <w:rFonts w:cs="Times New Roman"/>
          <w:sz w:val="26"/>
          <w:szCs w:val="26"/>
          <w:lang w:val="ru-RU"/>
        </w:rPr>
        <w:t>ольского городского округа Л.В. </w:t>
      </w:r>
      <w:proofErr w:type="spellStart"/>
      <w:r w:rsidRPr="00640D7C">
        <w:rPr>
          <w:rFonts w:cs="Times New Roman"/>
          <w:sz w:val="26"/>
          <w:szCs w:val="26"/>
          <w:lang w:val="ru-RU"/>
        </w:rPr>
        <w:t>Илюк</w:t>
      </w:r>
      <w:proofErr w:type="spellEnd"/>
      <w:r w:rsidRPr="00640D7C">
        <w:rPr>
          <w:rFonts w:cs="Times New Roman"/>
          <w:sz w:val="26"/>
          <w:szCs w:val="26"/>
          <w:lang w:val="ru-RU"/>
        </w:rPr>
        <w:t>.</w:t>
      </w:r>
    </w:p>
    <w:p w:rsidR="00433710" w:rsidRDefault="00433710" w:rsidP="00433710">
      <w:pPr>
        <w:tabs>
          <w:tab w:val="left" w:pos="993"/>
        </w:tabs>
        <w:jc w:val="both"/>
        <w:rPr>
          <w:rFonts w:cs="Times New Roman"/>
          <w:sz w:val="26"/>
          <w:szCs w:val="26"/>
          <w:lang w:val="ru-RU" w:eastAsia="ru-RU"/>
        </w:rPr>
      </w:pPr>
    </w:p>
    <w:p w:rsidR="00433710" w:rsidRPr="00433710" w:rsidRDefault="00433710" w:rsidP="00433710">
      <w:pPr>
        <w:tabs>
          <w:tab w:val="left" w:pos="993"/>
        </w:tabs>
        <w:jc w:val="both"/>
        <w:rPr>
          <w:rFonts w:cs="Times New Roman"/>
          <w:sz w:val="26"/>
          <w:szCs w:val="26"/>
          <w:lang w:val="ru-RU" w:eastAsia="ru-RU"/>
        </w:rPr>
      </w:pPr>
    </w:p>
    <w:p w:rsidR="004636FD" w:rsidRPr="004636FD" w:rsidRDefault="004636FD" w:rsidP="004636FD">
      <w:pPr>
        <w:tabs>
          <w:tab w:val="left" w:pos="426"/>
        </w:tabs>
        <w:autoSpaceDN/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tbl>
      <w:tblPr>
        <w:tblStyle w:val="a9"/>
        <w:tblW w:w="9571" w:type="dxa"/>
        <w:tblInd w:w="-34" w:type="dxa"/>
        <w:tblLook w:val="04A0" w:firstRow="1" w:lastRow="0" w:firstColumn="1" w:lastColumn="0" w:noHBand="0" w:noVBand="1"/>
      </w:tblPr>
      <w:tblGrid>
        <w:gridCol w:w="4264"/>
        <w:gridCol w:w="2117"/>
        <w:gridCol w:w="3190"/>
      </w:tblGrid>
      <w:tr w:rsidR="004636FD" w:rsidRPr="004636FD" w:rsidTr="004636FD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4636FD" w:rsidRPr="004636FD" w:rsidRDefault="004636FD" w:rsidP="00A601C3">
            <w:pPr>
              <w:widowControl/>
              <w:suppressAutoHyphens w:val="0"/>
              <w:autoSpaceDN/>
              <w:snapToGrid w:val="0"/>
              <w:spacing w:line="259" w:lineRule="auto"/>
              <w:ind w:left="34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zh-CN" w:bidi="ar-SA"/>
              </w:rPr>
            </w:pPr>
            <w:r w:rsidRPr="004636FD">
              <w:rPr>
                <w:rFonts w:eastAsia="Calibri" w:cs="Times New Roman"/>
                <w:kern w:val="0"/>
                <w:sz w:val="26"/>
                <w:szCs w:val="26"/>
                <w:lang w:val="ru-RU" w:eastAsia="zh-CN" w:bidi="ar-SA"/>
              </w:rPr>
              <w:t>Начальник департамента образования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zh-CN" w:bidi="ar-SA"/>
              </w:rPr>
              <w:t xml:space="preserve"> </w:t>
            </w:r>
            <w:r w:rsidRPr="004636FD">
              <w:rPr>
                <w:rFonts w:eastAsia="Calibri" w:cs="Times New Roman"/>
                <w:kern w:val="0"/>
                <w:sz w:val="26"/>
                <w:szCs w:val="26"/>
                <w:lang w:val="ru-RU" w:eastAsia="zh-CN" w:bidi="ar-SA"/>
              </w:rPr>
              <w:t xml:space="preserve">администрации Старооскольского </w:t>
            </w:r>
            <w:r w:rsidRPr="004636FD">
              <w:rPr>
                <w:rFonts w:eastAsia="Times New Roman" w:cs="Times New Roman"/>
                <w:kern w:val="0"/>
                <w:sz w:val="26"/>
                <w:szCs w:val="26"/>
                <w:lang w:val="ru-RU" w:eastAsia="zh-CN" w:bidi="ar-SA"/>
              </w:rPr>
              <w:t xml:space="preserve">городского округа           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636FD" w:rsidRPr="004636FD" w:rsidRDefault="004D7D6D" w:rsidP="00A601C3">
            <w:pPr>
              <w:tabs>
                <w:tab w:val="left" w:pos="426"/>
              </w:tabs>
              <w:autoSpaceDN/>
              <w:ind w:left="34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/>
                <w:noProof/>
                <w:sz w:val="26"/>
                <w:szCs w:val="26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 wp14:anchorId="73DF8865" wp14:editId="61806EF2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-55880</wp:posOffset>
                  </wp:positionV>
                  <wp:extent cx="1608455" cy="637540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636FD" w:rsidRPr="004636FD" w:rsidRDefault="004636FD" w:rsidP="00A601C3">
            <w:pPr>
              <w:widowControl/>
              <w:suppressAutoHyphens w:val="0"/>
              <w:autoSpaceDN/>
              <w:snapToGrid w:val="0"/>
              <w:spacing w:line="259" w:lineRule="auto"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  <w:p w:rsidR="004636FD" w:rsidRPr="004636FD" w:rsidRDefault="004636FD" w:rsidP="00A601C3">
            <w:pPr>
              <w:widowControl/>
              <w:suppressAutoHyphens w:val="0"/>
              <w:autoSpaceDN/>
              <w:snapToGrid w:val="0"/>
              <w:spacing w:line="259" w:lineRule="auto"/>
              <w:ind w:left="34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  <w:p w:rsidR="004636FD" w:rsidRPr="004636FD" w:rsidRDefault="004636FD" w:rsidP="00A601C3">
            <w:pPr>
              <w:widowControl/>
              <w:suppressAutoHyphens w:val="0"/>
              <w:autoSpaceDN/>
              <w:snapToGrid w:val="0"/>
              <w:spacing w:line="259" w:lineRule="auto"/>
              <w:ind w:left="34"/>
              <w:jc w:val="right"/>
              <w:textAlignment w:val="auto"/>
              <w:rPr>
                <w:rFonts w:eastAsia="Calibri" w:cs="Times New Roman"/>
                <w:bCs/>
                <w:kern w:val="0"/>
                <w:sz w:val="26"/>
                <w:szCs w:val="26"/>
                <w:lang w:val="ru-RU" w:eastAsia="zh-CN" w:bidi="ar-SA"/>
              </w:rPr>
            </w:pPr>
            <w:r w:rsidRPr="004636FD"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А.Н. Жданова</w:t>
            </w:r>
          </w:p>
          <w:p w:rsidR="004636FD" w:rsidRPr="004636FD" w:rsidRDefault="004636FD" w:rsidP="00A601C3">
            <w:pPr>
              <w:tabs>
                <w:tab w:val="left" w:pos="426"/>
              </w:tabs>
              <w:autoSpaceDN/>
              <w:ind w:left="34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</w:tbl>
    <w:p w:rsidR="00433710" w:rsidRDefault="00433710" w:rsidP="004636FD">
      <w:pPr>
        <w:tabs>
          <w:tab w:val="left" w:pos="708"/>
        </w:tabs>
        <w:autoSpaceDN/>
        <w:jc w:val="both"/>
        <w:textAlignment w:val="auto"/>
        <w:rPr>
          <w:rFonts w:cs="Times New Roman"/>
          <w:kern w:val="2"/>
          <w:sz w:val="20"/>
          <w:szCs w:val="20"/>
          <w:lang w:val="ru-RU" w:eastAsia="ru-RU"/>
        </w:rPr>
      </w:pPr>
    </w:p>
    <w:p w:rsidR="00433710" w:rsidRDefault="00433710" w:rsidP="004636FD">
      <w:pPr>
        <w:tabs>
          <w:tab w:val="left" w:pos="708"/>
        </w:tabs>
        <w:autoSpaceDN/>
        <w:jc w:val="both"/>
        <w:textAlignment w:val="auto"/>
        <w:rPr>
          <w:rFonts w:cs="Times New Roman"/>
          <w:kern w:val="2"/>
          <w:sz w:val="20"/>
          <w:szCs w:val="20"/>
          <w:lang w:val="ru-RU" w:eastAsia="ru-RU"/>
        </w:rPr>
      </w:pPr>
    </w:p>
    <w:p w:rsidR="00433710" w:rsidRPr="004D7D6D" w:rsidRDefault="004636FD" w:rsidP="004D7D6D">
      <w:pPr>
        <w:tabs>
          <w:tab w:val="left" w:pos="708"/>
        </w:tabs>
        <w:autoSpaceDN/>
        <w:jc w:val="both"/>
        <w:textAlignment w:val="auto"/>
        <w:rPr>
          <w:rFonts w:cs="Times New Roman"/>
          <w:kern w:val="2"/>
          <w:sz w:val="20"/>
          <w:szCs w:val="20"/>
          <w:lang w:val="ru-RU" w:eastAsia="ru-RU"/>
        </w:rPr>
        <w:sectPr w:rsidR="00433710" w:rsidRPr="004D7D6D">
          <w:headerReference w:type="default" r:id="rId11"/>
          <w:headerReference w:type="first" r:id="rId12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4636FD">
        <w:rPr>
          <w:rFonts w:cs="Times New Roman"/>
          <w:kern w:val="2"/>
          <w:sz w:val="20"/>
          <w:szCs w:val="20"/>
          <w:lang w:val="ru-RU" w:eastAsia="ru-RU"/>
        </w:rPr>
        <w:t xml:space="preserve">Немахова Екатерина Владимировна, (4725)327437 </w:t>
      </w:r>
    </w:p>
    <w:tbl>
      <w:tblPr>
        <w:tblW w:w="4961" w:type="dxa"/>
        <w:tblInd w:w="5070" w:type="dxa"/>
        <w:tblLook w:val="00A0" w:firstRow="1" w:lastRow="0" w:firstColumn="1" w:lastColumn="0" w:noHBand="0" w:noVBand="0"/>
      </w:tblPr>
      <w:tblGrid>
        <w:gridCol w:w="4961"/>
      </w:tblGrid>
      <w:tr w:rsidR="00A14754" w:rsidRPr="00A14754" w:rsidTr="00B44EC8">
        <w:trPr>
          <w:trHeight w:val="838"/>
        </w:trPr>
        <w:tc>
          <w:tcPr>
            <w:tcW w:w="4961" w:type="dxa"/>
          </w:tcPr>
          <w:p w:rsidR="00B06DC2" w:rsidRDefault="00B06DC2" w:rsidP="00044AD8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Приложение №1</w:t>
            </w:r>
          </w:p>
          <w:p w:rsidR="00A14754" w:rsidRPr="00435DE9" w:rsidRDefault="007E347D" w:rsidP="00044AD8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утверждено приказом </w:t>
            </w:r>
            <w:r w:rsidR="002954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образования администрации Старооскольского городского округа</w:t>
            </w:r>
          </w:p>
          <w:p w:rsidR="007E347D" w:rsidRPr="002954EC" w:rsidRDefault="007E347D" w:rsidP="004D7D6D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4D7D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  <w:r w:rsidR="00B44EC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» </w:t>
            </w:r>
            <w:r w:rsidR="002954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ноября</w:t>
            </w:r>
            <w:r w:rsidR="00201F4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B44EC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  <w:r w:rsidR="004D7D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1641</w:t>
            </w:r>
          </w:p>
        </w:tc>
      </w:tr>
    </w:tbl>
    <w:p w:rsidR="00060DE4" w:rsidRPr="00AE5F01" w:rsidRDefault="00060DE4" w:rsidP="007E347D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8604A8" w:rsidRDefault="007E347D" w:rsidP="007E34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Положение</w:t>
      </w:r>
      <w:r w:rsidR="00F426C9"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</w:p>
    <w:p w:rsidR="00433710" w:rsidRDefault="003621AA" w:rsidP="002954EC">
      <w:pPr>
        <w:widowControl/>
        <w:autoSpaceDN/>
        <w:jc w:val="center"/>
        <w:textAlignment w:val="auto"/>
        <w:rPr>
          <w:rFonts w:cs="Times New Roman"/>
          <w:b/>
          <w:bCs/>
          <w:sz w:val="26"/>
          <w:szCs w:val="26"/>
          <w:lang w:val="ru-RU" w:eastAsia="ru-RU"/>
        </w:rPr>
      </w:pPr>
      <w:r w:rsidRPr="0095483F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о проведении</w:t>
      </w:r>
      <w:r w:rsidR="008604A8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="002954EC" w:rsidRPr="002954EC">
        <w:rPr>
          <w:rFonts w:cs="Times New Roman"/>
          <w:b/>
          <w:bCs/>
          <w:sz w:val="26"/>
          <w:szCs w:val="26"/>
          <w:lang w:val="ru-RU" w:eastAsia="ru-RU"/>
        </w:rPr>
        <w:t xml:space="preserve">муниципального </w:t>
      </w:r>
      <w:r w:rsidR="00433710">
        <w:rPr>
          <w:rFonts w:cs="Times New Roman"/>
          <w:b/>
          <w:bCs/>
          <w:sz w:val="26"/>
          <w:szCs w:val="26"/>
          <w:lang w:val="ru-RU" w:eastAsia="ru-RU"/>
        </w:rPr>
        <w:t xml:space="preserve">конкурса </w:t>
      </w:r>
      <w:r w:rsidR="00433710" w:rsidRPr="00433710">
        <w:rPr>
          <w:rFonts w:cs="Times New Roman"/>
          <w:b/>
          <w:bCs/>
          <w:sz w:val="26"/>
          <w:szCs w:val="26"/>
          <w:lang w:val="ru-RU" w:eastAsia="ru-RU"/>
        </w:rPr>
        <w:t>«</w:t>
      </w:r>
      <w:proofErr w:type="spellStart"/>
      <w:r w:rsidR="00433710" w:rsidRPr="00433710">
        <w:rPr>
          <w:rFonts w:cs="Times New Roman"/>
          <w:b/>
          <w:bCs/>
          <w:sz w:val="26"/>
          <w:szCs w:val="26"/>
          <w:lang w:val="ru-RU" w:eastAsia="ru-RU"/>
        </w:rPr>
        <w:t>КОНСТИТУЦиЯ</w:t>
      </w:r>
      <w:proofErr w:type="spellEnd"/>
      <w:r w:rsidR="00433710" w:rsidRPr="00433710">
        <w:rPr>
          <w:rFonts w:cs="Times New Roman"/>
          <w:b/>
          <w:bCs/>
          <w:sz w:val="26"/>
          <w:szCs w:val="26"/>
          <w:lang w:val="ru-RU" w:eastAsia="ru-RU"/>
        </w:rPr>
        <w:t xml:space="preserve">», </w:t>
      </w:r>
    </w:p>
    <w:p w:rsidR="002954EC" w:rsidRDefault="00433710" w:rsidP="002954EC">
      <w:pPr>
        <w:widowControl/>
        <w:autoSpaceDN/>
        <w:jc w:val="center"/>
        <w:textAlignment w:val="auto"/>
        <w:rPr>
          <w:rFonts w:cs="Times New Roman"/>
          <w:b/>
          <w:bCs/>
          <w:sz w:val="26"/>
          <w:szCs w:val="26"/>
          <w:lang w:val="ru-RU" w:eastAsia="ru-RU"/>
        </w:rPr>
      </w:pPr>
      <w:proofErr w:type="gramStart"/>
      <w:r w:rsidRPr="00433710">
        <w:rPr>
          <w:rFonts w:cs="Times New Roman"/>
          <w:b/>
          <w:bCs/>
          <w:sz w:val="26"/>
          <w:szCs w:val="26"/>
          <w:lang w:val="ru-RU" w:eastAsia="ru-RU"/>
        </w:rPr>
        <w:t>посвященного</w:t>
      </w:r>
      <w:proofErr w:type="gramEnd"/>
      <w:r w:rsidRPr="00433710">
        <w:rPr>
          <w:rFonts w:cs="Times New Roman"/>
          <w:b/>
          <w:bCs/>
          <w:sz w:val="26"/>
          <w:szCs w:val="26"/>
          <w:lang w:val="ru-RU" w:eastAsia="ru-RU"/>
        </w:rPr>
        <w:t xml:space="preserve"> Дню Конституции Российской Федерации</w:t>
      </w:r>
    </w:p>
    <w:p w:rsidR="00433710" w:rsidRPr="00AE5F01" w:rsidRDefault="00433710" w:rsidP="002954EC">
      <w:pPr>
        <w:widowControl/>
        <w:autoSpaceDN/>
        <w:jc w:val="center"/>
        <w:textAlignment w:val="auto"/>
        <w:rPr>
          <w:rFonts w:eastAsia="Times New Roman" w:cs="Times New Roman"/>
          <w:b/>
          <w:color w:val="FF0000"/>
          <w:kern w:val="0"/>
          <w:sz w:val="26"/>
          <w:szCs w:val="26"/>
          <w:lang w:val="ru-RU" w:eastAsia="en-US" w:bidi="ar-SA"/>
        </w:rPr>
      </w:pPr>
    </w:p>
    <w:p w:rsidR="007E347D" w:rsidRPr="00AE5F01" w:rsidRDefault="007E347D" w:rsidP="00357EBF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1. Общие положения</w:t>
      </w:r>
    </w:p>
    <w:p w:rsidR="00DE1613" w:rsidRPr="002954EC" w:rsidRDefault="00DE1613" w:rsidP="00433710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1.1. 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Настоящее положение о проведении </w:t>
      </w:r>
      <w:r w:rsidR="00433710" w:rsidRPr="00433710">
        <w:rPr>
          <w:rFonts w:cs="Times New Roman"/>
          <w:sz w:val="26"/>
          <w:szCs w:val="26"/>
          <w:lang w:val="ru-RU" w:eastAsia="ru-RU"/>
        </w:rPr>
        <w:t>муниципа</w:t>
      </w:r>
      <w:r w:rsidR="00433710">
        <w:rPr>
          <w:rFonts w:cs="Times New Roman"/>
          <w:sz w:val="26"/>
          <w:szCs w:val="26"/>
          <w:lang w:val="ru-RU" w:eastAsia="ru-RU"/>
        </w:rPr>
        <w:t>льного конкурса «</w:t>
      </w:r>
      <w:proofErr w:type="spellStart"/>
      <w:r w:rsidR="00433710">
        <w:rPr>
          <w:rFonts w:cs="Times New Roman"/>
          <w:sz w:val="26"/>
          <w:szCs w:val="26"/>
          <w:lang w:val="ru-RU" w:eastAsia="ru-RU"/>
        </w:rPr>
        <w:t>КОНСТИТУЦиЯ</w:t>
      </w:r>
      <w:proofErr w:type="spellEnd"/>
      <w:r w:rsidR="00433710">
        <w:rPr>
          <w:rFonts w:cs="Times New Roman"/>
          <w:sz w:val="26"/>
          <w:szCs w:val="26"/>
          <w:lang w:val="ru-RU" w:eastAsia="ru-RU"/>
        </w:rPr>
        <w:t xml:space="preserve">», </w:t>
      </w:r>
      <w:r w:rsidR="00433710" w:rsidRPr="00433710">
        <w:rPr>
          <w:rFonts w:cs="Times New Roman"/>
          <w:sz w:val="26"/>
          <w:szCs w:val="26"/>
          <w:lang w:val="ru-RU" w:eastAsia="ru-RU"/>
        </w:rPr>
        <w:t>посвященного Дню Конституции Российской Федерации</w:t>
      </w:r>
      <w:r w:rsidR="0095483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(далее </w:t>
      </w:r>
      <w:r w:rsidR="00B06DC2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–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Положение) определяет цели, задачи и порядок проведения </w:t>
      </w:r>
      <w:r w:rsidR="00433710">
        <w:rPr>
          <w:rFonts w:cs="Times New Roman"/>
          <w:sz w:val="26"/>
          <w:szCs w:val="26"/>
          <w:lang w:val="ru-RU" w:eastAsia="ru-RU"/>
        </w:rPr>
        <w:t>Конкурса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.</w:t>
      </w:r>
      <w:r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</w:p>
    <w:p w:rsidR="006B5FBC" w:rsidRPr="006B5FBC" w:rsidRDefault="006B5FBC" w:rsidP="006B5FBC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1.2. </w:t>
      </w:r>
      <w:r w:rsidRPr="006B5FBC">
        <w:rPr>
          <w:rFonts w:cs="Times New Roman"/>
          <w:sz w:val="26"/>
          <w:szCs w:val="26"/>
          <w:lang w:val="ru-RU" w:eastAsia="ru-RU"/>
        </w:rPr>
        <w:t xml:space="preserve">Руководство </w:t>
      </w:r>
      <w:r w:rsidR="002954EC">
        <w:rPr>
          <w:rFonts w:cs="Times New Roman"/>
          <w:sz w:val="26"/>
          <w:szCs w:val="26"/>
          <w:lang w:val="ru-RU" w:eastAsia="ru-RU"/>
        </w:rPr>
        <w:t>К</w:t>
      </w:r>
      <w:r w:rsidR="00433710">
        <w:rPr>
          <w:rFonts w:cs="Times New Roman"/>
          <w:sz w:val="26"/>
          <w:szCs w:val="26"/>
          <w:lang w:val="ru-RU" w:eastAsia="ru-RU"/>
        </w:rPr>
        <w:t>онкурсом</w:t>
      </w:r>
      <w:r>
        <w:rPr>
          <w:rFonts w:cs="Times New Roman"/>
          <w:sz w:val="26"/>
          <w:szCs w:val="26"/>
          <w:lang w:val="ru-RU" w:eastAsia="ru-RU"/>
        </w:rPr>
        <w:t xml:space="preserve"> </w:t>
      </w:r>
      <w:r w:rsidRPr="006B5FBC">
        <w:rPr>
          <w:rFonts w:cs="Times New Roman"/>
          <w:sz w:val="26"/>
          <w:szCs w:val="26"/>
          <w:lang w:val="ru-RU" w:eastAsia="ru-RU"/>
        </w:rPr>
        <w:t xml:space="preserve">осуществляет </w:t>
      </w:r>
      <w:r w:rsidR="002954EC">
        <w:rPr>
          <w:rFonts w:cs="Times New Roman"/>
          <w:sz w:val="26"/>
          <w:szCs w:val="26"/>
          <w:lang w:val="ru-RU" w:eastAsia="ru-RU"/>
        </w:rPr>
        <w:t>департамент</w:t>
      </w:r>
      <w:r w:rsidRPr="006B5FBC">
        <w:rPr>
          <w:rFonts w:cs="Times New Roman"/>
          <w:sz w:val="26"/>
          <w:szCs w:val="26"/>
          <w:lang w:val="ru-RU" w:eastAsia="ru-RU"/>
        </w:rPr>
        <w:t xml:space="preserve"> образования администрации Старооскольского городского округа.</w:t>
      </w:r>
    </w:p>
    <w:p w:rsidR="006B5FBC" w:rsidRPr="006B5FBC" w:rsidRDefault="006B5FBC" w:rsidP="006B5FBC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1.3. </w:t>
      </w:r>
      <w:r w:rsidRPr="006B5FBC">
        <w:rPr>
          <w:rFonts w:cs="Times New Roman"/>
          <w:sz w:val="26"/>
          <w:szCs w:val="26"/>
          <w:lang w:val="ru-RU" w:eastAsia="ru-RU"/>
        </w:rPr>
        <w:t xml:space="preserve">Подготовку и организацию проведения </w:t>
      </w:r>
      <w:r w:rsidR="00A601C3">
        <w:rPr>
          <w:rFonts w:cs="Times New Roman"/>
          <w:sz w:val="26"/>
          <w:szCs w:val="26"/>
          <w:lang w:val="ru-RU" w:eastAsia="ru-RU"/>
        </w:rPr>
        <w:t>Конкурс</w:t>
      </w:r>
      <w:r w:rsidR="002954EC">
        <w:rPr>
          <w:rFonts w:cs="Times New Roman"/>
          <w:sz w:val="26"/>
          <w:szCs w:val="26"/>
          <w:lang w:val="ru-RU" w:eastAsia="ru-RU"/>
        </w:rPr>
        <w:t>а</w:t>
      </w:r>
      <w:r w:rsidRPr="006B5FBC">
        <w:rPr>
          <w:rFonts w:cs="Times New Roman"/>
          <w:sz w:val="26"/>
          <w:szCs w:val="26"/>
          <w:lang w:val="ru-RU" w:eastAsia="ru-RU"/>
        </w:rPr>
        <w:t xml:space="preserve"> осуществляет муниципальное бюджетное учреждение дополнительного образования «Центр детского (юношеского) технического творчества №2».</w:t>
      </w:r>
    </w:p>
    <w:p w:rsidR="006B5FBC" w:rsidRPr="006B5FBC" w:rsidRDefault="006B5FBC" w:rsidP="006B5FBC">
      <w:pPr>
        <w:ind w:firstLine="709"/>
        <w:jc w:val="both"/>
        <w:rPr>
          <w:rFonts w:cs="Times New Roman"/>
          <w:sz w:val="26"/>
          <w:szCs w:val="26"/>
          <w:lang w:val="ru-RU" w:eastAsia="ru-RU"/>
        </w:rPr>
      </w:pPr>
    </w:p>
    <w:p w:rsidR="006B5FBC" w:rsidRPr="006B5FBC" w:rsidRDefault="006B5FBC" w:rsidP="006B5FBC">
      <w:pPr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6B5FBC">
        <w:rPr>
          <w:rFonts w:cs="Times New Roman"/>
          <w:b/>
          <w:sz w:val="26"/>
          <w:szCs w:val="26"/>
          <w:lang w:val="ru-RU" w:eastAsia="ru-RU"/>
        </w:rPr>
        <w:t xml:space="preserve">2. Цель и задачи </w:t>
      </w:r>
      <w:r w:rsidR="00A601C3">
        <w:rPr>
          <w:rFonts w:cs="Times New Roman"/>
          <w:b/>
          <w:sz w:val="26"/>
          <w:szCs w:val="26"/>
          <w:lang w:val="ru-RU" w:eastAsia="ru-RU"/>
        </w:rPr>
        <w:t>Конкурса</w:t>
      </w:r>
    </w:p>
    <w:p w:rsidR="002954EC" w:rsidRPr="00A601C3" w:rsidRDefault="00044AD8" w:rsidP="00DE161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2.1</w:t>
      </w:r>
      <w:r w:rsidR="00B44EC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. </w:t>
      </w:r>
      <w:r w:rsidR="00DE1613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Цель </w:t>
      </w:r>
      <w:r w:rsidR="002954EC">
        <w:rPr>
          <w:rFonts w:cs="Times New Roman"/>
          <w:sz w:val="26"/>
          <w:szCs w:val="26"/>
          <w:lang w:val="ru-RU" w:eastAsia="ru-RU"/>
        </w:rPr>
        <w:t>К</w:t>
      </w:r>
      <w:r w:rsidR="00A601C3">
        <w:rPr>
          <w:rFonts w:cs="Times New Roman"/>
          <w:sz w:val="26"/>
          <w:szCs w:val="26"/>
          <w:lang w:val="ru-RU" w:eastAsia="ru-RU"/>
        </w:rPr>
        <w:t>онкурса</w:t>
      </w:r>
      <w:r w:rsidR="00B44EC8">
        <w:rPr>
          <w:rFonts w:cs="Times New Roman"/>
          <w:sz w:val="26"/>
          <w:szCs w:val="26"/>
          <w:lang w:val="ru-RU" w:eastAsia="ru-RU"/>
        </w:rPr>
        <w:t xml:space="preserve"> </w:t>
      </w:r>
      <w:r w:rsidR="00DE1613" w:rsidRPr="0090027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–</w:t>
      </w:r>
      <w:r w:rsidR="002954E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  <w:r w:rsidR="00A601C3">
        <w:rPr>
          <w:sz w:val="26"/>
          <w:szCs w:val="26"/>
        </w:rPr>
        <w:t>воспитани</w:t>
      </w:r>
      <w:r w:rsidR="00A601C3">
        <w:rPr>
          <w:sz w:val="26"/>
          <w:szCs w:val="26"/>
          <w:lang w:val="ru-RU"/>
        </w:rPr>
        <w:t>е</w:t>
      </w:r>
      <w:r w:rsidR="00A601C3" w:rsidRPr="00A601C3">
        <w:rPr>
          <w:sz w:val="26"/>
          <w:szCs w:val="26"/>
        </w:rPr>
        <w:t xml:space="preserve"> у подрастающего поколения патриотизма, гражданственности, гордо</w:t>
      </w:r>
      <w:r w:rsidR="00A601C3">
        <w:rPr>
          <w:sz w:val="26"/>
          <w:szCs w:val="26"/>
        </w:rPr>
        <w:t>сти за свою страну, демонстраци</w:t>
      </w:r>
      <w:r w:rsidR="00A601C3">
        <w:rPr>
          <w:sz w:val="26"/>
          <w:szCs w:val="26"/>
          <w:lang w:val="ru-RU"/>
        </w:rPr>
        <w:t>я</w:t>
      </w:r>
      <w:r w:rsidR="00A601C3" w:rsidRPr="00A601C3">
        <w:rPr>
          <w:sz w:val="26"/>
          <w:szCs w:val="26"/>
        </w:rPr>
        <w:t xml:space="preserve"> значимости конституционных прав, свобод и обязанностей для государства и общества</w:t>
      </w:r>
      <w:r w:rsidR="00A601C3">
        <w:rPr>
          <w:sz w:val="26"/>
          <w:szCs w:val="26"/>
          <w:lang w:val="ru-RU"/>
        </w:rPr>
        <w:t>.</w:t>
      </w:r>
    </w:p>
    <w:p w:rsidR="00DE1613" w:rsidRPr="0090027B" w:rsidRDefault="00044AD8" w:rsidP="00DE161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2.2</w:t>
      </w:r>
      <w:r w:rsidR="00DE1613" w:rsidRPr="0090027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 </w:t>
      </w:r>
      <w:r w:rsidR="00DE1613" w:rsidRPr="0090027B">
        <w:rPr>
          <w:rStyle w:val="apple-style-span"/>
          <w:sz w:val="26"/>
          <w:szCs w:val="26"/>
          <w:shd w:val="clear" w:color="auto" w:fill="FFFFFF"/>
          <w:lang w:val="ru-RU"/>
        </w:rPr>
        <w:t>Задачи:</w:t>
      </w:r>
      <w:r w:rsidR="00DE1613" w:rsidRPr="0090027B">
        <w:rPr>
          <w:sz w:val="26"/>
          <w:szCs w:val="26"/>
        </w:rPr>
        <w:t xml:space="preserve"> </w:t>
      </w:r>
    </w:p>
    <w:p w:rsidR="00A601C3" w:rsidRPr="00A601C3" w:rsidRDefault="00A601C3" w:rsidP="00A601C3">
      <w:pPr>
        <w:pStyle w:val="a7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развитие у 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подрастающего поколения</w:t>
      </w:r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чувства гордости за Россию как многонациональную, поликультурную страну;</w:t>
      </w:r>
    </w:p>
    <w:p w:rsidR="00A601C3" w:rsidRPr="00A601C3" w:rsidRDefault="00A601C3" w:rsidP="00A601C3">
      <w:pPr>
        <w:pStyle w:val="a7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формирование активной жизненной позиции </w:t>
      </w:r>
      <w:proofErr w:type="gramStart"/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обучающихся</w:t>
      </w:r>
      <w:proofErr w:type="gramEnd"/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;</w:t>
      </w:r>
    </w:p>
    <w:p w:rsidR="00A601C3" w:rsidRDefault="00A601C3" w:rsidP="00A601C3">
      <w:pPr>
        <w:pStyle w:val="a7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воспитание уважения к закону, праву на основе изучения положений Конституции Российской Федерации;</w:t>
      </w:r>
    </w:p>
    <w:p w:rsidR="00A601C3" w:rsidRPr="00A601C3" w:rsidRDefault="00A601C3" w:rsidP="00A601C3">
      <w:pPr>
        <w:pStyle w:val="a7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популяризация среди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proofErr w:type="gramStart"/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обучающихся</w:t>
      </w:r>
      <w:proofErr w:type="gramEnd"/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Дня Конституции Российской Федерации;</w:t>
      </w:r>
    </w:p>
    <w:p w:rsidR="00357EBF" w:rsidRDefault="00A601C3" w:rsidP="00A601C3">
      <w:pPr>
        <w:pStyle w:val="a7"/>
        <w:numPr>
          <w:ilvl w:val="0"/>
          <w:numId w:val="37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A601C3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поддержка т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ворческой инициативы </w:t>
      </w:r>
      <w:proofErr w:type="gramStart"/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обучающихся</w:t>
      </w:r>
      <w:proofErr w:type="gramEnd"/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.</w:t>
      </w:r>
    </w:p>
    <w:p w:rsidR="00A601C3" w:rsidRPr="00357EBF" w:rsidRDefault="00A601C3" w:rsidP="00A601C3">
      <w:pPr>
        <w:pStyle w:val="a7"/>
        <w:tabs>
          <w:tab w:val="left" w:pos="0"/>
          <w:tab w:val="left" w:pos="993"/>
        </w:tabs>
        <w:ind w:left="709"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 w:rsidR="007E347D" w:rsidRPr="00AE5F01" w:rsidRDefault="006B5FBC" w:rsidP="007E347D">
      <w:pPr>
        <w:tabs>
          <w:tab w:val="left" w:pos="720"/>
        </w:tabs>
        <w:jc w:val="center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3</w:t>
      </w:r>
      <w:r w:rsidR="007E347D"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 xml:space="preserve">. Участники </w:t>
      </w:r>
      <w:r w:rsidR="00A601C3">
        <w:rPr>
          <w:rFonts w:cs="Times New Roman"/>
          <w:b/>
          <w:sz w:val="26"/>
          <w:szCs w:val="26"/>
          <w:lang w:val="ru-RU" w:eastAsia="ar-SA"/>
        </w:rPr>
        <w:t>Конкурса</w:t>
      </w:r>
    </w:p>
    <w:p w:rsidR="00A601C3" w:rsidRPr="00A601C3" w:rsidRDefault="006B5FBC" w:rsidP="00A601C3">
      <w:pPr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3.1. </w:t>
      </w:r>
      <w:r w:rsidR="00A601C3"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К участию в Конкурсе приглашаются обучающиеся образовательных организаций </w:t>
      </w:r>
      <w:proofErr w:type="spellStart"/>
      <w:r w:rsidR="00A601C3"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Старооскольского</w:t>
      </w:r>
      <w:proofErr w:type="spellEnd"/>
      <w:r w:rsidR="00A601C3"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городского округа (общеобразовательных организаций, организаций дополнительного образования) в возрасте </w:t>
      </w:r>
      <w:r w:rsid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от 10 до 17</w:t>
      </w:r>
      <w:r w:rsidR="00A601C3"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лет</w:t>
      </w:r>
      <w:r w:rsid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.</w:t>
      </w:r>
    </w:p>
    <w:p w:rsidR="00A601C3" w:rsidRPr="00A601C3" w:rsidRDefault="00A601C3" w:rsidP="00A601C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3</w:t>
      </w:r>
      <w:r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.2. Возрастные категории </w:t>
      </w:r>
      <w:proofErr w:type="gramStart"/>
      <w:r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обучающихся</w:t>
      </w:r>
      <w:proofErr w:type="gramEnd"/>
      <w:r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:</w:t>
      </w:r>
    </w:p>
    <w:p w:rsidR="00A601C3" w:rsidRPr="00A601C3" w:rsidRDefault="00A601C3" w:rsidP="00A601C3">
      <w:pPr>
        <w:widowControl/>
        <w:numPr>
          <w:ilvl w:val="0"/>
          <w:numId w:val="38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10-13</w:t>
      </w:r>
      <w:r w:rsidRPr="00A601C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лет; </w:t>
      </w:r>
    </w:p>
    <w:p w:rsidR="00744913" w:rsidRDefault="00A601C3" w:rsidP="00A601C3">
      <w:pPr>
        <w:widowControl/>
        <w:numPr>
          <w:ilvl w:val="0"/>
          <w:numId w:val="38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14-17 лет.</w:t>
      </w:r>
    </w:p>
    <w:p w:rsidR="00A601C3" w:rsidRPr="00A601C3" w:rsidRDefault="00A601C3" w:rsidP="00A601C3">
      <w:pPr>
        <w:widowControl/>
        <w:tabs>
          <w:tab w:val="left" w:pos="993"/>
        </w:tabs>
        <w:suppressAutoHyphens w:val="0"/>
        <w:autoSpaceDN/>
        <w:ind w:left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 w:rsidR="00744913" w:rsidRPr="00744913" w:rsidRDefault="00744913" w:rsidP="00744913">
      <w:pPr>
        <w:widowControl/>
        <w:tabs>
          <w:tab w:val="left" w:pos="708"/>
        </w:tabs>
        <w:autoSpaceDN/>
        <w:ind w:firstLine="709"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4. Порядок и условия проведения </w:t>
      </w:r>
      <w:r w:rsidR="002954EC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К</w:t>
      </w:r>
      <w:r w:rsidR="00A601C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онкурса</w:t>
      </w:r>
    </w:p>
    <w:p w:rsidR="00B65115" w:rsidRDefault="00044AD8" w:rsidP="00044AD8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4.1</w:t>
      </w:r>
      <w:r w:rsidRPr="00044AD8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. </w:t>
      </w:r>
      <w:r w:rsidR="00B65115" w:rsidRPr="00B65115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Конкурс проводится в период </w:t>
      </w:r>
      <w:r w:rsidR="00B65115" w:rsidRPr="008A1540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с 25 ноября по 13 декабря 2024 года.</w:t>
      </w:r>
      <w:r w:rsidR="00B65115" w:rsidRPr="00B65115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 </w:t>
      </w:r>
    </w:p>
    <w:p w:rsidR="00B65115" w:rsidRDefault="00B65115" w:rsidP="00044AD8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4.2. </w:t>
      </w:r>
      <w:r w:rsidRPr="00B65115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Конкурс проводится по номинациям:</w:t>
      </w:r>
    </w:p>
    <w:p w:rsidR="00B65115" w:rsidRPr="00B65115" w:rsidRDefault="00B65115" w:rsidP="00B65115">
      <w:pPr>
        <w:pStyle w:val="11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 w:rsidRPr="00B65115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en-US"/>
        </w:rPr>
        <w:lastRenderedPageBreak/>
        <w:t>«Конституция простыми словами»</w:t>
      </w:r>
      <w:r w:rsidRPr="00B6511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en-US"/>
        </w:rPr>
        <w:t xml:space="preserve"> – видеоролик, посвященный тематике конкурса и раскрывающий положения Конституции Российской Федерации. </w:t>
      </w:r>
    </w:p>
    <w:p w:rsidR="008A1540" w:rsidRPr="008A1540" w:rsidRDefault="008A1540" w:rsidP="00044AD8">
      <w:pPr>
        <w:pStyle w:val="a7"/>
        <w:widowControl/>
        <w:numPr>
          <w:ilvl w:val="0"/>
          <w:numId w:val="40"/>
        </w:numPr>
        <w:tabs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8A1540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«Иллюстрированная Конституция»</w:t>
      </w:r>
      <w:r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Pr="008A1540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– </w:t>
      </w: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интерактивные комиксы, посвященные Дню </w:t>
      </w:r>
      <w:r w:rsidRPr="00B65115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Конституции Российской Федерации</w:t>
      </w:r>
      <w:r w:rsidRPr="008A1540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и отражающие её статьи</w:t>
      </w:r>
      <w:r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.</w:t>
      </w:r>
    </w:p>
    <w:p w:rsidR="008A1540" w:rsidRDefault="008A1540" w:rsidP="008A1540">
      <w:pPr>
        <w:pStyle w:val="a7"/>
        <w:widowControl/>
        <w:tabs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8A1540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4.3. Для уча</w:t>
      </w: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стия в Конкурсе необходимо до </w:t>
      </w:r>
      <w:r w:rsidRPr="008A1540">
        <w:rPr>
          <w:rFonts w:eastAsia="Times New Roman" w:cs="Times New Roman"/>
          <w:b/>
          <w:kern w:val="0"/>
          <w:sz w:val="26"/>
          <w:szCs w:val="26"/>
          <w:u w:val="single"/>
          <w:lang w:val="ru-RU" w:eastAsia="en-US" w:bidi="ar-SA"/>
        </w:rPr>
        <w:t>06 декабря 2024 года</w:t>
      </w:r>
      <w:r w:rsidRPr="008A1540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направить на адрес электронной почты </w:t>
      </w:r>
      <w:hyperlink r:id="rId13" w:history="1">
        <w:r w:rsidRPr="00FF1E3D">
          <w:rPr>
            <w:rStyle w:val="a4"/>
            <w:rFonts w:eastAsia="Times New Roman" w:cs="Times New Roman"/>
            <w:kern w:val="0"/>
            <w:sz w:val="26"/>
            <w:szCs w:val="26"/>
            <w:lang w:val="ru-RU" w:eastAsia="en-US" w:bidi="ar-SA"/>
          </w:rPr>
          <w:t>nakonkurs-cdtt2@yandex.ru</w:t>
        </w:r>
      </w:hyperlink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с темой «Ф.И. «</w:t>
      </w:r>
      <w:proofErr w:type="spellStart"/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КОНСТИТУЦиЯ</w:t>
      </w:r>
      <w:proofErr w:type="spellEnd"/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» </w:t>
      </w:r>
      <w:r w:rsidRPr="008A1540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заявку на участие в Конку</w:t>
      </w:r>
      <w:r w:rsidR="004847BC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рсе (приложение №1 к Положению).</w:t>
      </w:r>
    </w:p>
    <w:p w:rsidR="00044AD8" w:rsidRPr="00044AD8" w:rsidRDefault="008A1540" w:rsidP="00044AD8">
      <w:pPr>
        <w:widowControl/>
        <w:autoSpaceDN/>
        <w:ind w:firstLine="709"/>
        <w:jc w:val="both"/>
        <w:textAlignment w:val="auto"/>
        <w:rPr>
          <w:kern w:val="2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4.4</w:t>
      </w:r>
      <w:r w:rsidR="00044AD8"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. Участвуя в </w:t>
      </w:r>
      <w:r w:rsidR="005212CC">
        <w:rPr>
          <w:rFonts w:cs="Times New Roman"/>
          <w:kern w:val="2"/>
          <w:sz w:val="26"/>
          <w:szCs w:val="26"/>
          <w:lang w:val="ru-RU" w:eastAsia="ru-RU"/>
        </w:rPr>
        <w:t>К</w:t>
      </w:r>
      <w:r>
        <w:rPr>
          <w:rFonts w:cs="Times New Roman"/>
          <w:kern w:val="2"/>
          <w:sz w:val="26"/>
          <w:szCs w:val="26"/>
          <w:lang w:val="ru-RU" w:eastAsia="ru-RU"/>
        </w:rPr>
        <w:t>онкурсе</w:t>
      </w:r>
      <w:r w:rsidR="00044AD8"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, участники автоматически дают свое согласие на обработку персональных данных; безвозмездное опубликование, сообщение в эфир, либо передачу информации иным способом с сохранением авторских</w:t>
      </w:r>
      <w:r w:rsidR="00044AD8" w:rsidRPr="00044AD8">
        <w:rPr>
          <w:rFonts w:eastAsia="Times New Roman" w:cs="Times New Roman"/>
          <w:spacing w:val="-25"/>
          <w:kern w:val="0"/>
          <w:sz w:val="26"/>
          <w:szCs w:val="26"/>
          <w:lang w:val="ru-RU" w:eastAsia="en-US" w:bidi="ar-SA"/>
        </w:rPr>
        <w:t xml:space="preserve"> </w:t>
      </w:r>
      <w:r w:rsidR="00044AD8"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прав.</w:t>
      </w:r>
    </w:p>
    <w:p w:rsidR="00044AD8" w:rsidRPr="00044AD8" w:rsidRDefault="00044AD8" w:rsidP="00044AD8">
      <w:pPr>
        <w:widowControl/>
        <w:tabs>
          <w:tab w:val="left" w:pos="720"/>
          <w:tab w:val="left" w:pos="1188"/>
        </w:tabs>
        <w:autoSpaceDN/>
        <w:snapToGrid w:val="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ab/>
      </w:r>
    </w:p>
    <w:p w:rsidR="00044AD8" w:rsidRPr="00044AD8" w:rsidRDefault="00044AD8" w:rsidP="00044AD8">
      <w:pPr>
        <w:widowControl/>
        <w:tabs>
          <w:tab w:val="left" w:pos="720"/>
        </w:tabs>
        <w:autoSpaceDN/>
        <w:snapToGrid w:val="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ab/>
        <w:t xml:space="preserve">Дополнительную информацию о проведении </w:t>
      </w:r>
      <w:r w:rsidR="008A1540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Конкурса</w:t>
      </w:r>
      <w:r w:rsidRPr="00044AD8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можно</w:t>
      </w: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получить 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у координатора</w:t>
      </w:r>
      <w:r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: Коростелева Надежда Владимировна, телефон +7-951-138-46-77.</w:t>
      </w:r>
    </w:p>
    <w:p w:rsidR="00044AD8" w:rsidRDefault="00044AD8" w:rsidP="00044AD8">
      <w:pPr>
        <w:widowControl/>
        <w:autoSpaceDN/>
        <w:ind w:firstLine="709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</w:p>
    <w:p w:rsidR="008A1540" w:rsidRDefault="008A1540" w:rsidP="008A1540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5. Требования к работам</w:t>
      </w:r>
    </w:p>
    <w:p w:rsidR="008A1540" w:rsidRPr="008A1540" w:rsidRDefault="008A1540" w:rsidP="008A1540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5.1. </w:t>
      </w:r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Каждый конкурсант может принять участие </w:t>
      </w:r>
      <w:r w:rsidRPr="005E052E"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  <w:t>только в одной номинации</w:t>
      </w:r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и </w:t>
      </w:r>
      <w:r w:rsidRPr="005E052E"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  <w:t>под руководством одного педагога</w:t>
      </w:r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.</w:t>
      </w:r>
    </w:p>
    <w:p w:rsidR="005E052E" w:rsidRDefault="008A1540" w:rsidP="008A1540">
      <w:pPr>
        <w:widowControl/>
        <w:suppressAutoHyphens w:val="0"/>
        <w:ind w:firstLine="709"/>
        <w:jc w:val="both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5.2. </w:t>
      </w: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В номинации </w:t>
      </w:r>
      <w:r w:rsidRPr="00B65115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«Конституция простыми словами»</w:t>
      </w:r>
      <w:r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>в</w:t>
      </w:r>
      <w:r w:rsidRPr="00276891">
        <w:rPr>
          <w:rFonts w:eastAsia="Times New Roman" w:cs="Times New Roman"/>
          <w:kern w:val="0"/>
          <w:sz w:val="26"/>
          <w:szCs w:val="26"/>
          <w:lang w:eastAsia="zh-CN" w:bidi="ar-SA"/>
        </w:rPr>
        <w:t>идеороли</w:t>
      </w:r>
      <w:r>
        <w:rPr>
          <w:rFonts w:eastAsia="Times New Roman" w:cs="Times New Roman"/>
          <w:kern w:val="0"/>
          <w:sz w:val="26"/>
          <w:szCs w:val="26"/>
          <w:lang w:eastAsia="zh-CN" w:bidi="ar-SA"/>
        </w:rPr>
        <w:t xml:space="preserve">к размещается </w:t>
      </w:r>
      <w:bookmarkStart w:id="0" w:name="_Hlk178596931"/>
      <w:r>
        <w:rPr>
          <w:rFonts w:eastAsia="Times New Roman" w:cs="Times New Roman"/>
          <w:kern w:val="0"/>
          <w:sz w:val="26"/>
          <w:szCs w:val="26"/>
          <w:lang w:val="ru-RU" w:eastAsia="zh-CN" w:bidi="ar-SA"/>
        </w:rPr>
        <w:t xml:space="preserve">на странице образовательной организации в </w:t>
      </w:r>
      <w:r>
        <w:rPr>
          <w:rFonts w:eastAsia="Times New Roman" w:cs="Times New Roman"/>
          <w:kern w:val="0"/>
          <w:sz w:val="26"/>
          <w:szCs w:val="26"/>
          <w:lang w:eastAsia="zh-CN" w:bidi="ar-SA"/>
        </w:rPr>
        <w:t xml:space="preserve">российской социальной сети </w:t>
      </w:r>
      <w:bookmarkStart w:id="1" w:name="_GoBack"/>
      <w:r w:rsidRPr="004D7D6D">
        <w:rPr>
          <w:rFonts w:eastAsia="Times New Roman" w:cs="Times New Roman"/>
          <w:b/>
          <w:kern w:val="0"/>
          <w:sz w:val="26"/>
          <w:szCs w:val="26"/>
          <w:u w:val="single"/>
          <w:lang w:eastAsia="zh-CN" w:bidi="ar-SA"/>
        </w:rPr>
        <w:t>«ВКонтакте»</w:t>
      </w:r>
      <w:r w:rsidR="004D7D6D" w:rsidRPr="004D7D6D">
        <w:rPr>
          <w:rFonts w:eastAsia="Times New Roman" w:cs="Times New Roman"/>
          <w:b/>
          <w:kern w:val="0"/>
          <w:sz w:val="26"/>
          <w:szCs w:val="26"/>
          <w:u w:val="single"/>
          <w:lang w:val="ru-RU" w:eastAsia="zh-CN" w:bidi="ar-SA"/>
        </w:rPr>
        <w:t xml:space="preserve"> (</w:t>
      </w:r>
      <w:proofErr w:type="spellStart"/>
      <w:r w:rsidR="004D7D6D" w:rsidRPr="004D7D6D">
        <w:rPr>
          <w:rFonts w:eastAsia="Times New Roman" w:cs="Times New Roman"/>
          <w:b/>
          <w:kern w:val="0"/>
          <w:sz w:val="26"/>
          <w:szCs w:val="26"/>
          <w:u w:val="single"/>
          <w:lang w:val="ru-RU" w:eastAsia="zh-CN" w:bidi="ar-SA"/>
        </w:rPr>
        <w:t>Госпаблик</w:t>
      </w:r>
      <w:proofErr w:type="spellEnd"/>
      <w:r w:rsidR="004D7D6D" w:rsidRPr="004D7D6D">
        <w:rPr>
          <w:rFonts w:eastAsia="Times New Roman" w:cs="Times New Roman"/>
          <w:b/>
          <w:kern w:val="0"/>
          <w:sz w:val="26"/>
          <w:szCs w:val="26"/>
          <w:u w:val="single"/>
          <w:lang w:val="ru-RU" w:eastAsia="zh-CN" w:bidi="ar-SA"/>
        </w:rPr>
        <w:t>)</w:t>
      </w:r>
      <w:bookmarkEnd w:id="1"/>
      <w:r>
        <w:rPr>
          <w:rFonts w:eastAsia="Times New Roman" w:cs="Times New Roman"/>
          <w:kern w:val="0"/>
          <w:sz w:val="26"/>
          <w:szCs w:val="26"/>
          <w:lang w:eastAsia="zh-CN" w:bidi="ar-SA"/>
        </w:rPr>
        <w:t>.</w:t>
      </w:r>
      <w:r w:rsidRPr="00276891">
        <w:rPr>
          <w:rFonts w:eastAsia="Times New Roman" w:cs="Times New Roman"/>
          <w:kern w:val="0"/>
          <w:sz w:val="26"/>
          <w:szCs w:val="26"/>
          <w:lang w:eastAsia="zh-CN" w:bidi="ar-SA"/>
        </w:rPr>
        <w:t xml:space="preserve"> </w:t>
      </w:r>
      <w:bookmarkEnd w:id="0"/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Максимальная продолжительность в</w:t>
      </w:r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идеоролика – </w:t>
      </w:r>
      <w:r w:rsidRPr="008A1540"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  <w:t>3 минуты</w:t>
      </w:r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. Видеоролик должен быть представлен на </w:t>
      </w:r>
      <w:proofErr w:type="gramStart"/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русском</w:t>
      </w:r>
      <w:proofErr w:type="gramEnd"/>
      <w:r w:rsidRPr="008A1540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языке.</w:t>
      </w:r>
      <w:r w:rsidR="00942B23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</w:t>
      </w:r>
    </w:p>
    <w:p w:rsidR="00942B23" w:rsidRPr="005E052E" w:rsidRDefault="005E052E" w:rsidP="008A1540">
      <w:pPr>
        <w:widowControl/>
        <w:suppressAutoHyphens w:val="0"/>
        <w:ind w:firstLine="709"/>
        <w:jc w:val="both"/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  <w:t>В начале</w:t>
      </w: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видео</w:t>
      </w: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ролика (можно слайдом) необходимо указать </w:t>
      </w:r>
      <w:r w:rsidRPr="005E052E"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  <w:t xml:space="preserve">название образовательного учреждения, название </w:t>
      </w:r>
      <w:r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  <w:t>видеоролика</w:t>
      </w:r>
      <w:r w:rsidRPr="005E052E">
        <w:rPr>
          <w:rFonts w:eastAsia="Times New Roman" w:cs="Times New Roman"/>
          <w:bCs/>
          <w:kern w:val="0"/>
          <w:sz w:val="26"/>
          <w:szCs w:val="26"/>
          <w:u w:val="single"/>
          <w:lang w:val="ru-RU" w:eastAsia="ar-SA" w:bidi="ar-SA"/>
        </w:rPr>
        <w:t>, ФИО автора, ФИО педагога.</w:t>
      </w:r>
    </w:p>
    <w:p w:rsidR="008A1540" w:rsidRPr="00942B23" w:rsidRDefault="00942B23" w:rsidP="008A1540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942B23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 xml:space="preserve">Ссылку на размещенный видеоролик </w:t>
      </w:r>
      <w:r w:rsidR="005E052E" w:rsidRPr="005E052E">
        <w:rPr>
          <w:rFonts w:eastAsia="Times New Roman" w:cs="Times New Roman"/>
          <w:b/>
          <w:kern w:val="0"/>
          <w:sz w:val="26"/>
          <w:szCs w:val="26"/>
          <w:lang w:eastAsia="zh-CN" w:bidi="ar-SA"/>
        </w:rPr>
        <w:t>«</w:t>
      </w:r>
      <w:proofErr w:type="spellStart"/>
      <w:r w:rsidR="005E052E" w:rsidRPr="005E052E">
        <w:rPr>
          <w:rFonts w:eastAsia="Times New Roman" w:cs="Times New Roman"/>
          <w:b/>
          <w:kern w:val="0"/>
          <w:sz w:val="26"/>
          <w:szCs w:val="26"/>
          <w:lang w:eastAsia="zh-CN" w:bidi="ar-SA"/>
        </w:rPr>
        <w:t>ВКонтакте</w:t>
      </w:r>
      <w:proofErr w:type="spellEnd"/>
      <w:r w:rsidR="005E052E" w:rsidRPr="005E052E">
        <w:rPr>
          <w:rFonts w:eastAsia="Times New Roman" w:cs="Times New Roman"/>
          <w:b/>
          <w:kern w:val="0"/>
          <w:sz w:val="26"/>
          <w:szCs w:val="26"/>
          <w:lang w:eastAsia="zh-CN" w:bidi="ar-SA"/>
        </w:rPr>
        <w:t>»</w:t>
      </w:r>
      <w:r w:rsidR="005E052E" w:rsidRPr="005E052E">
        <w:rPr>
          <w:rFonts w:eastAsia="Times New Roman" w:cs="Times New Roman"/>
          <w:b/>
          <w:kern w:val="0"/>
          <w:sz w:val="26"/>
          <w:szCs w:val="26"/>
          <w:lang w:val="ru-RU" w:eastAsia="zh-CN" w:bidi="ar-SA"/>
        </w:rPr>
        <w:t xml:space="preserve"> </w:t>
      </w:r>
      <w:r w:rsidRPr="00942B23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необходимо вставить в заявку.</w:t>
      </w:r>
    </w:p>
    <w:p w:rsidR="00942B23" w:rsidRDefault="008A1540" w:rsidP="008A1540">
      <w:pPr>
        <w:widowControl/>
        <w:suppressAutoHyphens w:val="0"/>
        <w:ind w:firstLine="709"/>
        <w:jc w:val="both"/>
        <w:rPr>
          <w:lang w:val="ru-RU"/>
        </w:rPr>
      </w:pP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5.3. </w:t>
      </w:r>
      <w:r w:rsidR="00942B23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В номинацию </w:t>
      </w:r>
      <w:r w:rsidR="00942B23" w:rsidRPr="00B65115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«</w:t>
      </w:r>
      <w:r w:rsidR="00942B23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Иллюстрированная </w:t>
      </w:r>
      <w:r w:rsidR="00942B23" w:rsidRPr="00B65115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Конституция»</w:t>
      </w:r>
      <w:r w:rsidR="00942B23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 </w:t>
      </w:r>
      <w:r w:rsidR="00942B23" w:rsidRPr="00942B23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принимаются </w:t>
      </w:r>
      <w:r w:rsidR="00942B23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интерактивные комиксы, </w:t>
      </w:r>
      <w:r w:rsidR="00942B23">
        <w:rPr>
          <w:sz w:val="26"/>
          <w:szCs w:val="26"/>
        </w:rPr>
        <w:t>созданны</w:t>
      </w:r>
      <w:r w:rsidR="00942B23">
        <w:rPr>
          <w:sz w:val="26"/>
          <w:szCs w:val="26"/>
          <w:lang w:val="ru-RU"/>
        </w:rPr>
        <w:t>е</w:t>
      </w:r>
      <w:r w:rsidR="00942B23" w:rsidRPr="002E4E78">
        <w:rPr>
          <w:sz w:val="26"/>
          <w:szCs w:val="26"/>
        </w:rPr>
        <w:t xml:space="preserve"> в программе </w:t>
      </w:r>
      <w:r w:rsidR="00942B23" w:rsidRPr="002E4E78">
        <w:rPr>
          <w:bCs/>
          <w:sz w:val="26"/>
          <w:szCs w:val="26"/>
          <w:lang w:val="en-US"/>
        </w:rPr>
        <w:t>PowerPoint</w:t>
      </w:r>
      <w:r w:rsidR="00942B23">
        <w:rPr>
          <w:sz w:val="26"/>
          <w:szCs w:val="26"/>
          <w:lang w:val="ru-RU"/>
        </w:rPr>
        <w:t>.</w:t>
      </w:r>
      <w:r w:rsidR="00942B23" w:rsidRPr="00942B23">
        <w:t xml:space="preserve"> </w:t>
      </w:r>
    </w:p>
    <w:p w:rsidR="008A1540" w:rsidRDefault="00942B23" w:rsidP="008A1540">
      <w:pPr>
        <w:widowControl/>
        <w:suppressAutoHyphens w:val="0"/>
        <w:ind w:firstLine="709"/>
        <w:jc w:val="both"/>
        <w:rPr>
          <w:b/>
          <w:sz w:val="26"/>
          <w:szCs w:val="26"/>
          <w:lang w:val="ru-RU"/>
        </w:rPr>
      </w:pPr>
      <w:r w:rsidRPr="00942B23">
        <w:rPr>
          <w:b/>
          <w:sz w:val="26"/>
          <w:szCs w:val="26"/>
          <w:lang w:val="ru-RU"/>
        </w:rPr>
        <w:t>В заявке необходимо вставить ссылку на работу, размещённ</w:t>
      </w:r>
      <w:r w:rsidR="004847BC">
        <w:rPr>
          <w:b/>
          <w:sz w:val="26"/>
          <w:szCs w:val="26"/>
          <w:lang w:val="ru-RU"/>
        </w:rPr>
        <w:t>ую в</w:t>
      </w:r>
      <w:r w:rsidRPr="00942B23">
        <w:rPr>
          <w:b/>
          <w:sz w:val="26"/>
          <w:szCs w:val="26"/>
          <w:lang w:val="ru-RU"/>
        </w:rPr>
        <w:t xml:space="preserve"> облачном хранилище.</w:t>
      </w:r>
    </w:p>
    <w:p w:rsidR="005E052E" w:rsidRPr="005E052E" w:rsidRDefault="005E052E" w:rsidP="005E052E">
      <w:pPr>
        <w:tabs>
          <w:tab w:val="left" w:pos="420"/>
        </w:tabs>
        <w:autoSpaceDN/>
        <w:ind w:firstLine="709"/>
        <w:jc w:val="both"/>
        <w:textAlignment w:val="auto"/>
        <w:rPr>
          <w:rFonts w:eastAsia="Calibri" w:cs="Calibri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5.4</w:t>
      </w:r>
      <w:r w:rsidRPr="005E052E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. </w:t>
      </w:r>
      <w:r w:rsidRPr="005E052E">
        <w:rPr>
          <w:rFonts w:eastAsia="Calibri" w:cs="Calibri"/>
          <w:kern w:val="0"/>
          <w:sz w:val="26"/>
          <w:szCs w:val="26"/>
          <w:lang w:val="ru-RU" w:eastAsia="ar-SA" w:bidi="ar-SA"/>
        </w:rPr>
        <w:t xml:space="preserve">Не принимаются работы в случаях, если: </w:t>
      </w:r>
    </w:p>
    <w:p w:rsidR="005E052E" w:rsidRPr="005E052E" w:rsidRDefault="005E052E" w:rsidP="005E052E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uppressAutoHyphens w:val="0"/>
        <w:autoSpaceDN/>
        <w:spacing w:after="160" w:line="259" w:lineRule="auto"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представленные работы не соответствуют Положению о проведении Конкурса;</w:t>
      </w:r>
    </w:p>
    <w:p w:rsidR="005E052E" w:rsidRPr="005E052E" w:rsidRDefault="005E052E" w:rsidP="005E052E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uppressAutoHyphens w:val="0"/>
        <w:autoSpaceDN/>
        <w:spacing w:after="160" w:line="259" w:lineRule="auto"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сопроводительная документация отсутствует или оформлена не надлежащим образом;</w:t>
      </w:r>
    </w:p>
    <w:p w:rsidR="005E052E" w:rsidRPr="005E052E" w:rsidRDefault="005E052E" w:rsidP="005E052E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uppressAutoHyphens w:val="0"/>
        <w:autoSpaceDN/>
        <w:spacing w:after="160" w:line="259" w:lineRule="auto"/>
        <w:ind w:left="0" w:firstLine="709"/>
        <w:contextualSpacing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конкурсные работы содержат элементы насилия, расовой, национальной или религиозной нетерпимости</w:t>
      </w: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. </w:t>
      </w:r>
    </w:p>
    <w:p w:rsidR="005E052E" w:rsidRPr="005E052E" w:rsidRDefault="005E052E" w:rsidP="005E052E">
      <w:pPr>
        <w:widowControl/>
        <w:tabs>
          <w:tab w:val="left" w:pos="1134"/>
          <w:tab w:val="left" w:pos="1276"/>
        </w:tabs>
        <w:autoSpaceDN/>
        <w:ind w:firstLine="709"/>
        <w:jc w:val="both"/>
        <w:textAlignment w:val="auto"/>
        <w:rPr>
          <w:rFonts w:eastAsia="Calibri" w:cs="Calibri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Calibri" w:cs="Calibri"/>
          <w:kern w:val="0"/>
          <w:sz w:val="26"/>
          <w:szCs w:val="26"/>
          <w:lang w:val="ru-RU" w:eastAsia="ar-SA" w:bidi="ar-SA"/>
        </w:rPr>
        <w:t>5.</w:t>
      </w:r>
      <w:r>
        <w:rPr>
          <w:rFonts w:eastAsia="Calibri" w:cs="Calibri"/>
          <w:kern w:val="0"/>
          <w:sz w:val="26"/>
          <w:szCs w:val="26"/>
          <w:lang w:val="ru-RU" w:eastAsia="ar-SA" w:bidi="ar-SA"/>
        </w:rPr>
        <w:t>5</w:t>
      </w:r>
      <w:r w:rsidRPr="005E052E">
        <w:rPr>
          <w:rFonts w:eastAsia="Calibri" w:cs="Calibri"/>
          <w:kern w:val="0"/>
          <w:sz w:val="26"/>
          <w:szCs w:val="26"/>
          <w:lang w:val="ru-RU" w:eastAsia="ar-SA" w:bidi="ar-SA"/>
        </w:rPr>
        <w:t>.</w:t>
      </w:r>
      <w:r w:rsidRPr="005E052E">
        <w:rPr>
          <w:rFonts w:eastAsia="Calibri" w:cs="Calibri"/>
          <w:kern w:val="0"/>
          <w:sz w:val="26"/>
          <w:szCs w:val="26"/>
          <w:lang w:val="ru-RU" w:eastAsia="ar-SA" w:bidi="ar-SA"/>
        </w:rPr>
        <w:tab/>
      </w:r>
      <w:r w:rsidRPr="005E052E">
        <w:rPr>
          <w:rFonts w:eastAsia="Calibri" w:cs="Calibri"/>
          <w:bCs/>
          <w:kern w:val="0"/>
          <w:sz w:val="26"/>
          <w:szCs w:val="26"/>
          <w:lang w:val="ru-RU" w:eastAsia="ar-SA" w:bidi="ar-SA"/>
        </w:rPr>
        <w:t xml:space="preserve"> </w:t>
      </w:r>
      <w:proofErr w:type="gramStart"/>
      <w:r w:rsidRPr="005E052E">
        <w:rPr>
          <w:rFonts w:eastAsia="Calibri" w:cs="Calibri"/>
          <w:kern w:val="0"/>
          <w:sz w:val="26"/>
          <w:szCs w:val="26"/>
          <w:lang w:val="ru-RU" w:eastAsia="ar-SA" w:bidi="ar-SA"/>
        </w:rPr>
        <w:t>Организаторы вправе: демонстрировать представленные работы на публичных мероприятиях; публиковать материалы о Конкурсе в средствах массовой информации на некоммерческой основе без выплаты авторского вознаграждения; указывать персональные данные участников (ФИО, возраст, место обучения участника, название конкурсной работы, ФИО, место работы педагога, должность).</w:t>
      </w:r>
      <w:proofErr w:type="gramEnd"/>
    </w:p>
    <w:p w:rsidR="005E052E" w:rsidRPr="00942B23" w:rsidRDefault="005E052E" w:rsidP="008A1540">
      <w:pPr>
        <w:widowControl/>
        <w:suppressAutoHyphens w:val="0"/>
        <w:ind w:firstLine="709"/>
        <w:jc w:val="both"/>
        <w:rPr>
          <w:rFonts w:ascii="Arial Unicode MS" w:eastAsia="Arial Unicode MS" w:hAnsi="Arial Unicode MS" w:cs="Arial Unicode MS"/>
          <w:b/>
          <w:kern w:val="0"/>
          <w:lang w:val="ru-RU" w:eastAsia="zh-CN" w:bidi="ar-SA"/>
        </w:rPr>
      </w:pPr>
    </w:p>
    <w:p w:rsidR="005E052E" w:rsidRPr="005E052E" w:rsidRDefault="005E052E" w:rsidP="005E052E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6. Критерии оценки работ</w:t>
      </w:r>
    </w:p>
    <w:p w:rsidR="008A1540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Жюри оценивает конкурсные работы по следующим критериям:</w:t>
      </w:r>
    </w:p>
    <w:p w:rsidR="005E052E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в номинации</w:t>
      </w: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</w:t>
      </w:r>
      <w:r w:rsidRPr="00B65115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«Конституция простыми словами»</w:t>
      </w:r>
      <w:r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:</w:t>
      </w: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</w:t>
      </w:r>
    </w:p>
    <w:p w:rsidR="005E052E" w:rsidRPr="005E052E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lastRenderedPageBreak/>
        <w:t>- соответствие теме и положению о Конкурсе;</w:t>
      </w:r>
    </w:p>
    <w:p w:rsidR="00976C7B" w:rsidRDefault="005E052E" w:rsidP="00976C7B">
      <w:pPr>
        <w:widowControl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 w:rsidRPr="005E052E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- содержание, самостоятельность и выразительность работы;</w:t>
      </w:r>
      <w:r w:rsidRPr="005E052E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 </w:t>
      </w:r>
    </w:p>
    <w:p w:rsidR="00976C7B" w:rsidRPr="00976C7B" w:rsidRDefault="00976C7B" w:rsidP="00976C7B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 w:rsidRPr="00976C7B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- понятность;</w:t>
      </w:r>
    </w:p>
    <w:p w:rsidR="00976C7B" w:rsidRPr="00976C7B" w:rsidRDefault="005E052E" w:rsidP="00976C7B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 w:rsidRPr="00976C7B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- оригинальность, нестандартность, новизна в подаче материала;</w:t>
      </w:r>
    </w:p>
    <w:p w:rsidR="005E052E" w:rsidRPr="00976C7B" w:rsidRDefault="00976C7B" w:rsidP="00976C7B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 w:rsidRPr="00976C7B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- ч</w:t>
      </w:r>
      <w:r w:rsidR="005E052E" w:rsidRPr="00976C7B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ёткость авторской идеи и позиции.</w:t>
      </w:r>
    </w:p>
    <w:p w:rsidR="005E052E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</w:pPr>
      <w:r w:rsidRPr="005E052E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в номинации</w:t>
      </w: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</w:t>
      </w:r>
      <w:r w:rsidRPr="00B65115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«</w:t>
      </w:r>
      <w:r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 xml:space="preserve">Иллюстрированная </w:t>
      </w:r>
      <w:r w:rsidRPr="00B65115"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Конституция»</w:t>
      </w:r>
      <w:r>
        <w:rPr>
          <w:rFonts w:eastAsia="Times New Roman" w:cs="Times New Roman"/>
          <w:b/>
          <w:color w:val="000000"/>
          <w:kern w:val="0"/>
          <w:sz w:val="26"/>
          <w:szCs w:val="26"/>
          <w:shd w:val="clear" w:color="auto" w:fill="FFFFFF"/>
          <w:lang w:val="ru-RU" w:eastAsia="en-US" w:bidi="ar-SA"/>
        </w:rPr>
        <w:t>:</w:t>
      </w:r>
    </w:p>
    <w:p w:rsidR="00976C7B" w:rsidRPr="00976C7B" w:rsidRDefault="00976C7B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- соответств</w:t>
      </w: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ие теме и положению о Конкурсе;</w:t>
      </w:r>
    </w:p>
    <w:p w:rsidR="005E052E" w:rsidRPr="005E052E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- практическая значимость;</w:t>
      </w:r>
    </w:p>
    <w:p w:rsidR="005E052E" w:rsidRPr="005E052E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- оригинальность идеи и содержания;</w:t>
      </w:r>
    </w:p>
    <w:p w:rsidR="005E052E" w:rsidRPr="005E052E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- технический уровень сложности исполнения;</w:t>
      </w:r>
    </w:p>
    <w:p w:rsidR="005E052E" w:rsidRPr="005E052E" w:rsidRDefault="005E052E" w:rsidP="005E052E">
      <w:pPr>
        <w:widowControl/>
        <w:autoSpaceDN/>
        <w:ind w:firstLine="709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5E052E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- уровень художественно-эстетического восприятия (оформление, дизайн).</w:t>
      </w:r>
    </w:p>
    <w:p w:rsidR="005E052E" w:rsidRPr="00044AD8" w:rsidRDefault="005E052E" w:rsidP="005E052E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</w:p>
    <w:p w:rsidR="00044AD8" w:rsidRPr="00044AD8" w:rsidRDefault="005E052E" w:rsidP="00044AD8">
      <w:pPr>
        <w:widowControl/>
        <w:autoSpaceDN/>
        <w:ind w:firstLine="709"/>
        <w:jc w:val="center"/>
        <w:textAlignment w:val="auto"/>
        <w:rPr>
          <w:kern w:val="2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7</w:t>
      </w:r>
      <w:r w:rsidR="00044AD8" w:rsidRPr="00044AD8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. Подведение итогов, награждение</w:t>
      </w:r>
    </w:p>
    <w:p w:rsidR="00044AD8" w:rsidRPr="00044AD8" w:rsidRDefault="005E052E" w:rsidP="00044AD8">
      <w:pPr>
        <w:widowControl/>
        <w:autoSpaceDN/>
        <w:ind w:firstLine="709"/>
        <w:jc w:val="both"/>
        <w:textAlignment w:val="auto"/>
        <w:rPr>
          <w:kern w:val="2"/>
        </w:rPr>
      </w:pP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7</w:t>
      </w:r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.1. Победителями становятся участники, набравшие наибольшее количество баллов.</w:t>
      </w:r>
    </w:p>
    <w:p w:rsidR="00044AD8" w:rsidRPr="00044AD8" w:rsidRDefault="005E052E" w:rsidP="00044AD8">
      <w:pPr>
        <w:widowControl/>
        <w:autoSpaceDN/>
        <w:ind w:firstLine="709"/>
        <w:jc w:val="both"/>
        <w:textAlignment w:val="auto"/>
        <w:rPr>
          <w:kern w:val="2"/>
        </w:rPr>
      </w:pP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7</w:t>
      </w:r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.2. Итоги </w:t>
      </w:r>
      <w:r w:rsidR="00976C7B">
        <w:rPr>
          <w:rFonts w:cs="Times New Roman"/>
          <w:kern w:val="2"/>
          <w:sz w:val="26"/>
          <w:szCs w:val="26"/>
          <w:lang w:val="ru-RU" w:eastAsia="ru-RU"/>
        </w:rPr>
        <w:t>Конкурса</w:t>
      </w:r>
      <w:r w:rsidR="00044AD8" w:rsidRPr="00044AD8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</w:t>
      </w:r>
      <w:r w:rsidR="00044AD8" w:rsidRPr="00044AD8">
        <w:rPr>
          <w:kern w:val="2"/>
          <w:sz w:val="26"/>
          <w:szCs w:val="26"/>
        </w:rPr>
        <w:t>объявляются</w:t>
      </w:r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приказом </w:t>
      </w:r>
      <w:r w:rsidR="005212CC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департамента</w:t>
      </w:r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образования администрации </w:t>
      </w:r>
      <w:proofErr w:type="spellStart"/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Старооскольского</w:t>
      </w:r>
      <w:proofErr w:type="spellEnd"/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 городского округа. </w:t>
      </w:r>
    </w:p>
    <w:p w:rsidR="00044AD8" w:rsidRPr="00044AD8" w:rsidRDefault="005E052E" w:rsidP="00044AD8">
      <w:pPr>
        <w:widowControl/>
        <w:autoSpaceDN/>
        <w:ind w:firstLine="709"/>
        <w:jc w:val="both"/>
        <w:textAlignment w:val="auto"/>
        <w:rPr>
          <w:kern w:val="2"/>
        </w:rPr>
      </w:pPr>
      <w:r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7</w:t>
      </w:r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.3. Победители и призеры награждаются Почетными грамотами </w:t>
      </w:r>
      <w:r w:rsidR="005212CC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департамента </w:t>
      </w:r>
      <w:r w:rsidR="00044AD8" w:rsidRPr="00044AD8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>образования администрации Старооскольского городского округа.</w:t>
      </w:r>
    </w:p>
    <w:p w:rsidR="00E862F8" w:rsidRDefault="007E347D" w:rsidP="00E862F8">
      <w:pPr>
        <w:widowControl/>
        <w:tabs>
          <w:tab w:val="left" w:pos="720"/>
        </w:tabs>
        <w:autoSpaceDN/>
        <w:snapToGrid w:val="0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ab/>
      </w:r>
    </w:p>
    <w:p w:rsidR="00435DE9" w:rsidRDefault="00B37B2C" w:rsidP="00680C86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br w:type="page"/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685"/>
        <w:gridCol w:w="4778"/>
      </w:tblGrid>
      <w:tr w:rsidR="00925A0F" w:rsidRPr="00AE5F01" w:rsidTr="003621AA">
        <w:trPr>
          <w:trHeight w:val="1418"/>
        </w:trPr>
        <w:tc>
          <w:tcPr>
            <w:tcW w:w="4685" w:type="dxa"/>
          </w:tcPr>
          <w:p w:rsidR="00925A0F" w:rsidRPr="00AE5F01" w:rsidRDefault="00925A0F" w:rsidP="00A375F3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778" w:type="dxa"/>
          </w:tcPr>
          <w:p w:rsidR="00925A0F" w:rsidRPr="0058362B" w:rsidRDefault="00925A0F" w:rsidP="0058362B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Приложение №2</w:t>
            </w:r>
          </w:p>
          <w:p w:rsidR="00044AD8" w:rsidRDefault="00680C86" w:rsidP="00201F48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твержден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приказом </w:t>
            </w:r>
            <w:r w:rsidR="005212C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образования администрации Старооскольского городского округа </w:t>
            </w:r>
          </w:p>
          <w:p w:rsidR="00925A0F" w:rsidRPr="005212CC" w:rsidRDefault="00925A0F" w:rsidP="004D7D6D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4D7D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  <w:r w:rsidR="00556AC0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  <w:r w:rsidR="003621A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5212C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ноября</w:t>
            </w:r>
            <w:r w:rsidR="003621A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044AD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  <w:r w:rsidR="004D7D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1641</w:t>
            </w:r>
          </w:p>
        </w:tc>
      </w:tr>
    </w:tbl>
    <w:p w:rsidR="00F71C4E" w:rsidRPr="00AE5F01" w:rsidRDefault="00F71C4E" w:rsidP="00925A0F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044AD8" w:rsidRPr="00044AD8" w:rsidRDefault="00044AD8" w:rsidP="00044AD8">
      <w:pPr>
        <w:widowControl/>
        <w:autoSpaceDN/>
        <w:jc w:val="center"/>
        <w:textAlignment w:val="auto"/>
        <w:rPr>
          <w:kern w:val="2"/>
        </w:rPr>
      </w:pPr>
      <w:r w:rsidRPr="00044AD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Состав организационного комитета с правами жюри</w:t>
      </w:r>
    </w:p>
    <w:p w:rsidR="00976C7B" w:rsidRDefault="00976C7B" w:rsidP="002D6C89">
      <w:pPr>
        <w:autoSpaceDN/>
        <w:jc w:val="center"/>
        <w:rPr>
          <w:rFonts w:cs="Times New Roman"/>
          <w:b/>
          <w:sz w:val="26"/>
          <w:szCs w:val="26"/>
          <w:lang w:val="ru-RU" w:eastAsia="ru-RU"/>
        </w:rPr>
      </w:pPr>
      <w:r w:rsidRPr="00976C7B">
        <w:rPr>
          <w:rFonts w:cs="Times New Roman"/>
          <w:b/>
          <w:sz w:val="26"/>
          <w:szCs w:val="26"/>
          <w:lang w:val="ru-RU" w:eastAsia="ru-RU"/>
        </w:rPr>
        <w:t>муниципального конкурса «</w:t>
      </w:r>
      <w:proofErr w:type="spellStart"/>
      <w:r w:rsidRPr="00976C7B">
        <w:rPr>
          <w:rFonts w:cs="Times New Roman"/>
          <w:b/>
          <w:sz w:val="26"/>
          <w:szCs w:val="26"/>
          <w:lang w:val="ru-RU" w:eastAsia="ru-RU"/>
        </w:rPr>
        <w:t>КОНСТИТУЦиЯ</w:t>
      </w:r>
      <w:proofErr w:type="spellEnd"/>
      <w:r w:rsidRPr="00976C7B">
        <w:rPr>
          <w:rFonts w:cs="Times New Roman"/>
          <w:b/>
          <w:sz w:val="26"/>
          <w:szCs w:val="26"/>
          <w:lang w:val="ru-RU" w:eastAsia="ru-RU"/>
        </w:rPr>
        <w:t xml:space="preserve">», </w:t>
      </w:r>
    </w:p>
    <w:p w:rsidR="00044AD8" w:rsidRPr="002D6C89" w:rsidRDefault="00976C7B" w:rsidP="002D6C89">
      <w:pPr>
        <w:autoSpaceDN/>
        <w:jc w:val="center"/>
        <w:rPr>
          <w:rFonts w:cs="Times New Roman"/>
          <w:b/>
          <w:sz w:val="26"/>
          <w:szCs w:val="26"/>
          <w:lang w:val="ru-RU" w:eastAsia="ru-RU"/>
        </w:rPr>
      </w:pPr>
      <w:proofErr w:type="gramStart"/>
      <w:r w:rsidRPr="00976C7B">
        <w:rPr>
          <w:rFonts w:cs="Times New Roman"/>
          <w:b/>
          <w:sz w:val="26"/>
          <w:szCs w:val="26"/>
          <w:lang w:val="ru-RU" w:eastAsia="ru-RU"/>
        </w:rPr>
        <w:t>посвященного</w:t>
      </w:r>
      <w:proofErr w:type="gramEnd"/>
      <w:r w:rsidRPr="00976C7B">
        <w:rPr>
          <w:rFonts w:cs="Times New Roman"/>
          <w:b/>
          <w:sz w:val="26"/>
          <w:szCs w:val="26"/>
          <w:lang w:val="ru-RU" w:eastAsia="ru-RU"/>
        </w:rPr>
        <w:t xml:space="preserve"> Дню Конституции Российской Федерации</w:t>
      </w:r>
    </w:p>
    <w:tbl>
      <w:tblPr>
        <w:tblW w:w="93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44"/>
        <w:gridCol w:w="5777"/>
      </w:tblGrid>
      <w:tr w:rsidR="00044AD8" w:rsidRPr="00044AD8" w:rsidTr="00044AD8">
        <w:trPr>
          <w:trHeight w:val="742"/>
        </w:trPr>
        <w:tc>
          <w:tcPr>
            <w:tcW w:w="3544" w:type="dxa"/>
          </w:tcPr>
          <w:p w:rsidR="00044AD8" w:rsidRPr="005212CC" w:rsidRDefault="00044AD8" w:rsidP="00044AD8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  <w:lang w:val="ru-RU"/>
              </w:rPr>
            </w:pPr>
          </w:p>
          <w:p w:rsidR="00044AD8" w:rsidRPr="00044AD8" w:rsidRDefault="00044AD8" w:rsidP="00044AD8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b/>
                <w:kern w:val="2"/>
                <w:sz w:val="26"/>
                <w:szCs w:val="26"/>
              </w:rPr>
              <w:t>Председатель</w:t>
            </w:r>
            <w:proofErr w:type="spellEnd"/>
            <w:r w:rsidRPr="00044AD8">
              <w:rPr>
                <w:b/>
                <w:kern w:val="2"/>
                <w:sz w:val="26"/>
                <w:szCs w:val="26"/>
              </w:rPr>
              <w:t>:</w:t>
            </w:r>
          </w:p>
          <w:p w:rsidR="00044AD8" w:rsidRPr="00044AD8" w:rsidRDefault="00A8299E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val="ru-RU" w:eastAsia="hi-IN" w:bidi="hi-IN"/>
              </w:rPr>
              <w:t>Костушевич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 w:eastAsia="hi-IN" w:bidi="hi-IN"/>
              </w:rPr>
              <w:t xml:space="preserve"> Мария Анатольевна</w:t>
            </w: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начальник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отдела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воспитания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и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дополнительного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образования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r w:rsidR="005212CC">
              <w:rPr>
                <w:kern w:val="2"/>
                <w:sz w:val="26"/>
                <w:szCs w:val="26"/>
                <w:lang w:val="ru-RU"/>
              </w:rPr>
              <w:t>департамента</w:t>
            </w:r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образования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администрации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Старооскольского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городского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округа</w:t>
            </w:r>
            <w:proofErr w:type="spellEnd"/>
          </w:p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44AD8" w:rsidRPr="00044AD8" w:rsidTr="00044AD8">
        <w:trPr>
          <w:trHeight w:val="306"/>
        </w:trPr>
        <w:tc>
          <w:tcPr>
            <w:tcW w:w="3544" w:type="dxa"/>
          </w:tcPr>
          <w:p w:rsidR="00044AD8" w:rsidRPr="00044AD8" w:rsidRDefault="00044AD8" w:rsidP="00044AD8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b/>
                <w:kern w:val="2"/>
                <w:sz w:val="26"/>
                <w:szCs w:val="26"/>
              </w:rPr>
              <w:t>Члены</w:t>
            </w:r>
            <w:proofErr w:type="spellEnd"/>
            <w:r w:rsidRPr="00044AD8">
              <w:rPr>
                <w:b/>
                <w:kern w:val="2"/>
                <w:sz w:val="26"/>
                <w:szCs w:val="26"/>
              </w:rPr>
              <w:t>:</w:t>
            </w: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44AD8" w:rsidRPr="00044AD8" w:rsidTr="00044AD8">
        <w:trPr>
          <w:trHeight w:val="883"/>
        </w:trPr>
        <w:tc>
          <w:tcPr>
            <w:tcW w:w="3544" w:type="dxa"/>
          </w:tcPr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r w:rsidRPr="00044AD8">
              <w:rPr>
                <w:kern w:val="2"/>
                <w:sz w:val="26"/>
                <w:szCs w:val="26"/>
              </w:rPr>
              <w:t xml:space="preserve">Немахова </w:t>
            </w:r>
          </w:p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Екатерина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5777" w:type="dxa"/>
          </w:tcPr>
          <w:p w:rsidR="00044AD8" w:rsidRPr="00044AD8" w:rsidRDefault="00044AD8" w:rsidP="00044AD8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директор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,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методист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МБУ ДО</w:t>
            </w:r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Центр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детского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юношеского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технического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творчества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№2»</w:t>
            </w:r>
          </w:p>
        </w:tc>
      </w:tr>
      <w:tr w:rsidR="00044AD8" w:rsidRPr="00044AD8" w:rsidTr="00044AD8">
        <w:trPr>
          <w:trHeight w:val="981"/>
        </w:trPr>
        <w:tc>
          <w:tcPr>
            <w:tcW w:w="3544" w:type="dxa"/>
          </w:tcPr>
          <w:p w:rsid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Куркина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</w:p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Светлана</w:t>
            </w:r>
            <w:proofErr w:type="spellEnd"/>
            <w:r>
              <w:rPr>
                <w:kern w:val="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Петровна</w:t>
            </w:r>
            <w:proofErr w:type="spellEnd"/>
          </w:p>
        </w:tc>
        <w:tc>
          <w:tcPr>
            <w:tcW w:w="5777" w:type="dxa"/>
          </w:tcPr>
          <w:p w:rsidR="00044AD8" w:rsidRPr="00044AD8" w:rsidRDefault="00044AD8" w:rsidP="00044AD8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методист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МБУ ДО</w:t>
            </w:r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Центр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детского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юношеского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технического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>творчества</w:t>
            </w:r>
            <w:proofErr w:type="spellEnd"/>
            <w:r w:rsidRPr="00044AD8">
              <w:rPr>
                <w:kern w:val="2"/>
                <w:sz w:val="26"/>
                <w:szCs w:val="26"/>
                <w:shd w:val="clear" w:color="auto" w:fill="FFFFFF"/>
              </w:rPr>
              <w:t xml:space="preserve"> №2»</w:t>
            </w:r>
          </w:p>
        </w:tc>
      </w:tr>
      <w:tr w:rsidR="00044AD8" w:rsidRPr="00044AD8" w:rsidTr="00044AD8">
        <w:trPr>
          <w:trHeight w:val="981"/>
        </w:trPr>
        <w:tc>
          <w:tcPr>
            <w:tcW w:w="3544" w:type="dxa"/>
          </w:tcPr>
          <w:p w:rsidR="00044AD8" w:rsidRPr="00044AD8" w:rsidRDefault="00044AD8" w:rsidP="00044AD8">
            <w:pPr>
              <w:tabs>
                <w:tab w:val="left" w:pos="378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 xml:space="preserve">Коростелева </w:t>
            </w:r>
          </w:p>
          <w:p w:rsidR="00044AD8" w:rsidRPr="00044AD8" w:rsidRDefault="00044AD8" w:rsidP="00044AD8">
            <w:pPr>
              <w:tabs>
                <w:tab w:val="left" w:pos="378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>Надежда Владимировна</w:t>
            </w:r>
          </w:p>
          <w:p w:rsidR="00044AD8" w:rsidRPr="00044AD8" w:rsidRDefault="00044AD8" w:rsidP="00044AD8">
            <w:pPr>
              <w:tabs>
                <w:tab w:val="left" w:pos="3780"/>
              </w:tabs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373"/>
                <w:tab w:val="left" w:pos="3780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педагог-организатор МБУ 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044AD8" w:rsidRPr="00044AD8" w:rsidRDefault="00044AD8" w:rsidP="00044AD8">
            <w:pPr>
              <w:tabs>
                <w:tab w:val="left" w:pos="373"/>
                <w:tab w:val="left" w:pos="3780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</w:tc>
      </w:tr>
      <w:tr w:rsidR="00044AD8" w:rsidRPr="00044AD8" w:rsidTr="00044AD8">
        <w:trPr>
          <w:trHeight w:val="2400"/>
        </w:trPr>
        <w:tc>
          <w:tcPr>
            <w:tcW w:w="3544" w:type="dxa"/>
          </w:tcPr>
          <w:p w:rsid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Гребенкина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</w:p>
          <w:p w:rsidR="00044AD8" w:rsidRPr="00044AD8" w:rsidRDefault="00044AD8" w:rsidP="00044AD8">
            <w:pPr>
              <w:autoSpaceDN/>
              <w:ind w:left="34"/>
              <w:rPr>
                <w:kern w:val="2"/>
                <w:sz w:val="26"/>
                <w:szCs w:val="26"/>
              </w:rPr>
            </w:pPr>
            <w:proofErr w:type="spellStart"/>
            <w:r w:rsidRPr="00044AD8">
              <w:rPr>
                <w:kern w:val="2"/>
                <w:sz w:val="26"/>
                <w:szCs w:val="26"/>
              </w:rPr>
              <w:t>Наталия</w:t>
            </w:r>
            <w:proofErr w:type="spellEnd"/>
            <w:r w:rsidRPr="00044AD8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044AD8">
              <w:rPr>
                <w:kern w:val="2"/>
                <w:sz w:val="26"/>
                <w:szCs w:val="26"/>
              </w:rPr>
              <w:t>Александровна</w:t>
            </w:r>
            <w:proofErr w:type="spellEnd"/>
          </w:p>
          <w:p w:rsidR="00044AD8" w:rsidRPr="00044AD8" w:rsidRDefault="00044AD8" w:rsidP="00044AD8">
            <w:pPr>
              <w:autoSpaceDN/>
              <w:rPr>
                <w:kern w:val="2"/>
                <w:sz w:val="26"/>
                <w:szCs w:val="26"/>
              </w:rPr>
            </w:pPr>
          </w:p>
          <w:p w:rsidR="00044AD8" w:rsidRPr="00044AD8" w:rsidRDefault="00044AD8" w:rsidP="00044AD8">
            <w:pPr>
              <w:autoSpaceDN/>
              <w:rPr>
                <w:kern w:val="2"/>
                <w:sz w:val="26"/>
                <w:szCs w:val="26"/>
              </w:rPr>
            </w:pPr>
          </w:p>
        </w:tc>
        <w:tc>
          <w:tcPr>
            <w:tcW w:w="5777" w:type="dxa"/>
          </w:tcPr>
          <w:p w:rsidR="00044AD8" w:rsidRPr="00044AD8" w:rsidRDefault="00044AD8" w:rsidP="00044AD8">
            <w:pPr>
              <w:tabs>
                <w:tab w:val="left" w:pos="373"/>
                <w:tab w:val="left" w:pos="3780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педагог-организатор МБУ 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044AD8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044AD8" w:rsidRPr="00044AD8" w:rsidRDefault="00044AD8" w:rsidP="00044AD8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044AD8" w:rsidRPr="00044AD8" w:rsidRDefault="00044AD8" w:rsidP="00044AD8">
      <w:pPr>
        <w:autoSpaceDN/>
        <w:rPr>
          <w:rFonts w:cs="Times New Roman"/>
          <w:kern w:val="2"/>
          <w:sz w:val="26"/>
          <w:szCs w:val="26"/>
          <w:lang w:val="ru-RU" w:eastAsia="ru-RU"/>
        </w:rPr>
      </w:pPr>
    </w:p>
    <w:p w:rsidR="00976C7B" w:rsidRDefault="00976C7B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  <w:sectPr w:rsidR="00976C7B" w:rsidSect="00F60F6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99"/>
        <w:tblW w:w="9480" w:type="dxa"/>
        <w:tblLayout w:type="fixed"/>
        <w:tblLook w:val="04A0" w:firstRow="1" w:lastRow="0" w:firstColumn="1" w:lastColumn="0" w:noHBand="0" w:noVBand="1"/>
      </w:tblPr>
      <w:tblGrid>
        <w:gridCol w:w="5462"/>
        <w:gridCol w:w="4018"/>
      </w:tblGrid>
      <w:tr w:rsidR="00976C7B" w:rsidTr="00293A23">
        <w:trPr>
          <w:trHeight w:val="1088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76C7B" w:rsidRPr="00FB7C23" w:rsidRDefault="00976C7B" w:rsidP="00293A23">
            <w:pPr>
              <w:pStyle w:val="11"/>
              <w:widowControl w:val="0"/>
              <w:tabs>
                <w:tab w:val="clear" w:pos="708"/>
                <w:tab w:val="left" w:pos="9639"/>
              </w:tabs>
              <w:ind w:right="-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Угловой штамп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976C7B" w:rsidRPr="00FB7C23" w:rsidRDefault="00976C7B" w:rsidP="00293A23">
            <w:pPr>
              <w:pStyle w:val="11"/>
              <w:tabs>
                <w:tab w:val="left" w:pos="9639"/>
              </w:tabs>
              <w:ind w:left="6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№1 к П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оложению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B7C2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проведении </w:t>
            </w:r>
            <w:r>
              <w:t xml:space="preserve">  </w:t>
            </w:r>
            <w:r w:rsidRPr="00976C7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муниципального конкурса «</w:t>
            </w:r>
            <w:proofErr w:type="spellStart"/>
            <w:r w:rsidRPr="00976C7B">
              <w:rPr>
                <w:rFonts w:ascii="Times New Roman" w:hAnsi="Times New Roman"/>
                <w:sz w:val="20"/>
                <w:szCs w:val="20"/>
                <w:lang w:eastAsia="ar-SA"/>
              </w:rPr>
              <w:t>КОНСТИТУЦиЯ</w:t>
            </w:r>
            <w:proofErr w:type="spellEnd"/>
            <w:r w:rsidRPr="00976C7B">
              <w:rPr>
                <w:rFonts w:ascii="Times New Roman" w:hAnsi="Times New Roman"/>
                <w:sz w:val="20"/>
                <w:szCs w:val="20"/>
                <w:lang w:eastAsia="ar-SA"/>
              </w:rPr>
              <w:t>», посвященного Дню Конституции Российской Федерации</w:t>
            </w:r>
          </w:p>
        </w:tc>
      </w:tr>
    </w:tbl>
    <w:p w:rsidR="00976C7B" w:rsidRDefault="00976C7B" w:rsidP="00976C7B">
      <w:pPr>
        <w:pStyle w:val="11"/>
        <w:tabs>
          <w:tab w:val="clear" w:pos="708"/>
          <w:tab w:val="left" w:pos="142"/>
          <w:tab w:val="left" w:pos="284"/>
        </w:tabs>
        <w:spacing w:after="0" w:line="240" w:lineRule="auto"/>
        <w:ind w:left="10490" w:right="-8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Заявка </w:t>
      </w:r>
    </w:p>
    <w:p w:rsidR="00976C7B" w:rsidRDefault="00976C7B" w:rsidP="00976C7B">
      <w:pPr>
        <w:pStyle w:val="11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на участие в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муниципальном конкурсе</w:t>
      </w:r>
      <w:r w:rsidRPr="00976C7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«</w:t>
      </w:r>
      <w:proofErr w:type="spellStart"/>
      <w:r w:rsidRPr="00976C7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КОНСТИТУЦиЯ</w:t>
      </w:r>
      <w:proofErr w:type="spellEnd"/>
      <w:r w:rsidRPr="00976C7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», </w:t>
      </w:r>
    </w:p>
    <w:p w:rsidR="00976C7B" w:rsidRDefault="00976C7B" w:rsidP="00976C7B">
      <w:pPr>
        <w:pStyle w:val="11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>посвященном</w:t>
      </w:r>
      <w:r w:rsidRPr="00976C7B"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  <w:t xml:space="preserve"> Дню Конституции Российской Федерации</w:t>
      </w:r>
      <w:proofErr w:type="gramEnd"/>
    </w:p>
    <w:p w:rsidR="00976C7B" w:rsidRDefault="00976C7B" w:rsidP="00976C7B">
      <w:pPr>
        <w:pStyle w:val="11"/>
        <w:spacing w:after="0"/>
        <w:jc w:val="center"/>
        <w:rPr>
          <w:rFonts w:ascii="Times New Roman" w:hAnsi="Times New Roman"/>
          <w:sz w:val="26"/>
          <w:szCs w:val="26"/>
          <w:lang w:eastAsia="ar-SA"/>
        </w:rPr>
      </w:pPr>
    </w:p>
    <w:tbl>
      <w:tblPr>
        <w:tblStyle w:val="2"/>
        <w:tblW w:w="9855" w:type="dxa"/>
        <w:tblLook w:val="04A0" w:firstRow="1" w:lastRow="0" w:firstColumn="1" w:lastColumn="0" w:noHBand="0" w:noVBand="1"/>
      </w:tblPr>
      <w:tblGrid>
        <w:gridCol w:w="817"/>
        <w:gridCol w:w="4820"/>
        <w:gridCol w:w="4218"/>
      </w:tblGrid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after="120" w:line="276" w:lineRule="auto"/>
              <w:ind w:right="851"/>
              <w:contextualSpacing/>
              <w:jc w:val="right"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976C7B" w:rsidRPr="00C45C96" w:rsidRDefault="00976C7B" w:rsidP="00293A23">
            <w:pPr>
              <w:suppressAutoHyphens w:val="0"/>
              <w:ind w:right="851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C45C96">
              <w:rPr>
                <w:rFonts w:eastAsia="Calibri"/>
                <w:color w:val="000000"/>
                <w:sz w:val="26"/>
                <w:szCs w:val="26"/>
              </w:rPr>
              <w:t xml:space="preserve">Фамилия, имя, отчество автора 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spacing w:after="12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line="276" w:lineRule="auto"/>
              <w:ind w:right="851"/>
              <w:contextualSpacing/>
              <w:jc w:val="right"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976C7B" w:rsidRPr="00C45C96" w:rsidRDefault="00976C7B" w:rsidP="00293A23">
            <w:pPr>
              <w:suppressAutoHyphens w:val="0"/>
              <w:ind w:left="34" w:right="851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C45C96">
              <w:rPr>
                <w:rFonts w:eastAsia="Calibri"/>
                <w:color w:val="000000"/>
                <w:sz w:val="26"/>
                <w:szCs w:val="26"/>
              </w:rPr>
              <w:t>Номинация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line="276" w:lineRule="auto"/>
              <w:ind w:right="851"/>
              <w:contextualSpacing/>
              <w:jc w:val="right"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976C7B" w:rsidRPr="00C45C96" w:rsidRDefault="00976C7B" w:rsidP="00293A23">
            <w:pPr>
              <w:suppressAutoHyphens w:val="0"/>
              <w:ind w:left="34" w:right="851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C45C96">
              <w:rPr>
                <w:rFonts w:eastAsia="Calibri"/>
                <w:color w:val="000000"/>
                <w:sz w:val="26"/>
                <w:szCs w:val="26"/>
              </w:rPr>
              <w:t>Название работы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line="276" w:lineRule="auto"/>
              <w:ind w:right="851"/>
              <w:contextualSpacing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976C7B" w:rsidRPr="00976C7B" w:rsidRDefault="00976C7B" w:rsidP="00976C7B">
            <w:pPr>
              <w:autoSpaceDE w:val="0"/>
              <w:adjustRightInd w:val="0"/>
              <w:ind w:left="34"/>
              <w:contextualSpacing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</w:t>
            </w:r>
            <w:r w:rsidRPr="00C45C96">
              <w:rPr>
                <w:bCs/>
                <w:sz w:val="26"/>
                <w:szCs w:val="26"/>
              </w:rPr>
              <w:t xml:space="preserve">озраст </w:t>
            </w:r>
            <w:r>
              <w:rPr>
                <w:bCs/>
                <w:sz w:val="26"/>
                <w:szCs w:val="26"/>
                <w:lang w:val="ru-RU"/>
              </w:rPr>
              <w:t>автора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line="276" w:lineRule="auto"/>
              <w:ind w:right="851"/>
              <w:contextualSpacing/>
              <w:jc w:val="right"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976C7B" w:rsidRPr="00C45C96" w:rsidRDefault="00976C7B" w:rsidP="00976C7B">
            <w:pPr>
              <w:autoSpaceDE w:val="0"/>
              <w:adjustRightInd w:val="0"/>
              <w:ind w:left="34" w:right="851"/>
              <w:contextualSpacing/>
              <w:rPr>
                <w:b/>
                <w:bCs/>
                <w:sz w:val="26"/>
                <w:szCs w:val="26"/>
              </w:rPr>
            </w:pPr>
            <w:r w:rsidRPr="00C45C96">
              <w:rPr>
                <w:color w:val="000000"/>
                <w:sz w:val="26"/>
                <w:szCs w:val="26"/>
                <w:lang w:eastAsia="ar-SA"/>
              </w:rPr>
              <w:t xml:space="preserve">Образовательная организация 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line="276" w:lineRule="auto"/>
              <w:ind w:right="851"/>
              <w:contextualSpacing/>
              <w:jc w:val="right"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976C7B" w:rsidRPr="00C45C96" w:rsidRDefault="00976C7B" w:rsidP="004847BC">
            <w:pPr>
              <w:suppressAutoHyphens w:val="0"/>
              <w:ind w:left="34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C45C96">
              <w:rPr>
                <w:rFonts w:eastAsia="Calibri"/>
                <w:color w:val="000000"/>
                <w:sz w:val="26"/>
                <w:szCs w:val="26"/>
              </w:rPr>
              <w:t>Адрес</w:t>
            </w:r>
            <w:r w:rsidR="004847BC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</w:t>
            </w:r>
            <w:r w:rsidRPr="00C45C96">
              <w:rPr>
                <w:rFonts w:eastAsia="Calibri"/>
                <w:color w:val="000000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line="276" w:lineRule="auto"/>
              <w:ind w:right="851"/>
              <w:contextualSpacing/>
              <w:jc w:val="right"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976C7B" w:rsidRPr="00C45C96" w:rsidRDefault="00976C7B" w:rsidP="00293A23">
            <w:pPr>
              <w:suppressAutoHyphens w:val="0"/>
              <w:ind w:left="34"/>
              <w:contextualSpacing/>
              <w:rPr>
                <w:rFonts w:eastAsia="Calibri"/>
                <w:color w:val="000000"/>
                <w:sz w:val="26"/>
                <w:szCs w:val="26"/>
              </w:rPr>
            </w:pPr>
            <w:r w:rsidRPr="00C45C96">
              <w:rPr>
                <w:rFonts w:eastAsia="Calibri"/>
                <w:color w:val="000000"/>
                <w:sz w:val="26"/>
                <w:szCs w:val="26"/>
              </w:rPr>
              <w:t>Педагог</w:t>
            </w:r>
            <w:r w:rsidR="004847BC">
              <w:rPr>
                <w:rFonts w:eastAsia="Calibri"/>
                <w:color w:val="000000"/>
                <w:sz w:val="26"/>
                <w:szCs w:val="26"/>
                <w:lang w:val="ru-RU"/>
              </w:rPr>
              <w:t>, подготовивший автора</w:t>
            </w:r>
            <w:r w:rsidRPr="00C45C96">
              <w:rPr>
                <w:rFonts w:eastAsia="Calibri"/>
                <w:color w:val="000000"/>
                <w:sz w:val="26"/>
                <w:szCs w:val="26"/>
              </w:rPr>
              <w:t xml:space="preserve"> (фамилия, имя, отчество, должность (полностью), телефон)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C7B" w:rsidRPr="00C45C96" w:rsidTr="00293A23">
        <w:tc>
          <w:tcPr>
            <w:tcW w:w="817" w:type="dxa"/>
          </w:tcPr>
          <w:p w:rsidR="00976C7B" w:rsidRPr="00C45C96" w:rsidRDefault="00976C7B" w:rsidP="00976C7B">
            <w:pPr>
              <w:widowControl/>
              <w:numPr>
                <w:ilvl w:val="0"/>
                <w:numId w:val="43"/>
              </w:numPr>
              <w:suppressAutoHyphens w:val="0"/>
              <w:autoSpaceDE w:val="0"/>
              <w:adjustRightInd w:val="0"/>
              <w:spacing w:line="276" w:lineRule="auto"/>
              <w:ind w:right="851"/>
              <w:contextualSpacing/>
              <w:jc w:val="right"/>
              <w:textAlignment w:val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:rsidR="004847BC" w:rsidRDefault="00976C7B" w:rsidP="00293A23">
            <w:pPr>
              <w:suppressAutoHyphens w:val="0"/>
              <w:ind w:left="34" w:right="34"/>
              <w:contextualSpacing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Ссылка на</w:t>
            </w:r>
            <w:r w:rsidR="004847BC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видеоролик,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4847BC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размещенный </w:t>
            </w:r>
            <w:r w:rsidR="004847BC" w:rsidRPr="004847BC">
              <w:rPr>
                <w:rFonts w:eastAsia="Calibri"/>
                <w:color w:val="000000"/>
                <w:sz w:val="26"/>
                <w:szCs w:val="26"/>
                <w:lang w:val="ru-RU"/>
              </w:rPr>
              <w:t>на странице образовательной организации в социальной сети «ВКонтакте»</w:t>
            </w:r>
            <w:r w:rsidR="004847BC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/ </w:t>
            </w:r>
          </w:p>
          <w:p w:rsidR="00976C7B" w:rsidRPr="004847BC" w:rsidRDefault="004847BC" w:rsidP="004847BC">
            <w:pPr>
              <w:suppressAutoHyphens w:val="0"/>
              <w:ind w:left="34" w:right="34"/>
              <w:contextualSpacing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Ссылка на </w:t>
            </w:r>
            <w:r w:rsidR="00976C7B">
              <w:rPr>
                <w:rFonts w:eastAsia="Calibri"/>
                <w:color w:val="000000"/>
                <w:sz w:val="26"/>
                <w:szCs w:val="26"/>
              </w:rPr>
              <w:t>конкурсную работу</w:t>
            </w: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>, размещенную в облачном хранилище</w:t>
            </w:r>
          </w:p>
        </w:tc>
        <w:tc>
          <w:tcPr>
            <w:tcW w:w="4218" w:type="dxa"/>
          </w:tcPr>
          <w:p w:rsidR="00976C7B" w:rsidRPr="00C45C96" w:rsidRDefault="00976C7B" w:rsidP="00293A23">
            <w:pPr>
              <w:autoSpaceDE w:val="0"/>
              <w:adjustRightInd w:val="0"/>
              <w:ind w:right="851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76C7B" w:rsidRDefault="00976C7B" w:rsidP="00976C7B">
      <w:pPr>
        <w:pStyle w:val="11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4847BC" w:rsidRPr="00F20854" w:rsidRDefault="004847BC" w:rsidP="004847BC">
      <w:pPr>
        <w:ind w:right="851" w:firstLine="709"/>
        <w:jc w:val="both"/>
        <w:rPr>
          <w:sz w:val="26"/>
          <w:szCs w:val="26"/>
          <w:lang w:eastAsia="ar-SA"/>
        </w:rPr>
      </w:pPr>
      <w:proofErr w:type="spellStart"/>
      <w:r w:rsidRPr="00F20854">
        <w:rPr>
          <w:sz w:val="26"/>
          <w:szCs w:val="26"/>
          <w:lang w:eastAsia="ar-SA"/>
        </w:rPr>
        <w:t>Подпись</w:t>
      </w:r>
      <w:proofErr w:type="spellEnd"/>
      <w:r w:rsidRPr="00F20854">
        <w:rPr>
          <w:sz w:val="26"/>
          <w:szCs w:val="26"/>
          <w:lang w:eastAsia="ar-SA"/>
        </w:rPr>
        <w:t xml:space="preserve"> </w:t>
      </w:r>
      <w:proofErr w:type="spellStart"/>
      <w:r w:rsidRPr="00F20854">
        <w:rPr>
          <w:sz w:val="26"/>
          <w:szCs w:val="26"/>
          <w:lang w:eastAsia="ar-SA"/>
        </w:rPr>
        <w:t>руководителя</w:t>
      </w:r>
      <w:proofErr w:type="spellEnd"/>
      <w:r w:rsidRPr="00F20854">
        <w:rPr>
          <w:sz w:val="26"/>
          <w:szCs w:val="26"/>
          <w:lang w:eastAsia="ar-SA"/>
        </w:rPr>
        <w:t xml:space="preserve"> </w:t>
      </w:r>
      <w:proofErr w:type="spellStart"/>
      <w:r w:rsidRPr="00F20854">
        <w:rPr>
          <w:sz w:val="26"/>
          <w:szCs w:val="26"/>
          <w:lang w:eastAsia="ar-SA"/>
        </w:rPr>
        <w:t>образовательной</w:t>
      </w:r>
      <w:proofErr w:type="spellEnd"/>
      <w:r w:rsidRPr="00F20854">
        <w:rPr>
          <w:sz w:val="26"/>
          <w:szCs w:val="26"/>
          <w:lang w:eastAsia="ar-SA"/>
        </w:rPr>
        <w:t xml:space="preserve"> организации</w:t>
      </w:r>
    </w:p>
    <w:p w:rsidR="004847BC" w:rsidRPr="00F20854" w:rsidRDefault="004847BC" w:rsidP="004847BC">
      <w:pPr>
        <w:ind w:right="851" w:firstLine="709"/>
        <w:jc w:val="both"/>
        <w:rPr>
          <w:b/>
          <w:color w:val="C00000"/>
          <w:sz w:val="26"/>
          <w:szCs w:val="26"/>
          <w:lang w:eastAsia="ar-SA"/>
        </w:rPr>
      </w:pPr>
      <w:r w:rsidRPr="00F20854">
        <w:rPr>
          <w:sz w:val="26"/>
          <w:szCs w:val="26"/>
          <w:lang w:eastAsia="ar-SA"/>
        </w:rPr>
        <w:t>М.П.</w:t>
      </w:r>
    </w:p>
    <w:p w:rsidR="00976C7B" w:rsidRPr="004847BC" w:rsidRDefault="00976C7B" w:rsidP="00976C7B">
      <w:pPr>
        <w:pStyle w:val="11"/>
        <w:spacing w:after="0" w:line="240" w:lineRule="auto"/>
        <w:ind w:right="851" w:firstLine="709"/>
        <w:jc w:val="both"/>
        <w:rPr>
          <w:rFonts w:ascii="Times New Roman" w:hAnsi="Times New Roman"/>
          <w:sz w:val="26"/>
          <w:szCs w:val="26"/>
          <w:lang w:val="de-DE" w:eastAsia="ar-SA"/>
        </w:rPr>
      </w:pPr>
    </w:p>
    <w:p w:rsidR="007E347D" w:rsidRPr="00044AD8" w:rsidRDefault="007E347D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sectPr w:rsidR="007E347D" w:rsidRPr="00044AD8" w:rsidSect="00F60F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CA" w:rsidRDefault="008F3DCA">
      <w:r>
        <w:separator/>
      </w:r>
    </w:p>
  </w:endnote>
  <w:endnote w:type="continuationSeparator" w:id="0">
    <w:p w:rsidR="008F3DCA" w:rsidRDefault="008F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CA" w:rsidRDefault="008F3DCA">
      <w:r>
        <w:separator/>
      </w:r>
    </w:p>
  </w:footnote>
  <w:footnote w:type="continuationSeparator" w:id="0">
    <w:p w:rsidR="008F3DCA" w:rsidRDefault="008F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02" w:rsidRDefault="008F3DCA">
    <w:pPr>
      <w:pStyle w:val="ab"/>
      <w:jc w:val="center"/>
    </w:pPr>
  </w:p>
  <w:p w:rsidR="00E75902" w:rsidRDefault="008F3D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02" w:rsidRDefault="008F3D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2">
    <w:nsid w:val="00F56853"/>
    <w:multiLevelType w:val="hybridMultilevel"/>
    <w:tmpl w:val="F3FCBAE0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343860"/>
    <w:multiLevelType w:val="hybridMultilevel"/>
    <w:tmpl w:val="9FD2DA4C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C54EEB"/>
    <w:multiLevelType w:val="multilevel"/>
    <w:tmpl w:val="A30A52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04B82C96"/>
    <w:multiLevelType w:val="hybridMultilevel"/>
    <w:tmpl w:val="A350C98C"/>
    <w:lvl w:ilvl="0" w:tplc="0000000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06C90990"/>
    <w:multiLevelType w:val="hybridMultilevel"/>
    <w:tmpl w:val="FDB24526"/>
    <w:lvl w:ilvl="0" w:tplc="3006A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9597B"/>
    <w:multiLevelType w:val="hybridMultilevel"/>
    <w:tmpl w:val="A20AD3BA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1A68DA"/>
    <w:multiLevelType w:val="hybridMultilevel"/>
    <w:tmpl w:val="915E48B0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CC18C7"/>
    <w:multiLevelType w:val="hybridMultilevel"/>
    <w:tmpl w:val="6F742EDE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0A1F1E"/>
    <w:multiLevelType w:val="hybridMultilevel"/>
    <w:tmpl w:val="E616760C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6DB2"/>
    <w:multiLevelType w:val="hybridMultilevel"/>
    <w:tmpl w:val="0BF051CA"/>
    <w:lvl w:ilvl="0" w:tplc="4CA852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24F86"/>
    <w:multiLevelType w:val="hybridMultilevel"/>
    <w:tmpl w:val="2B106CA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1203C"/>
    <w:multiLevelType w:val="multilevel"/>
    <w:tmpl w:val="515A6B8E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color w:val="auto"/>
      </w:rPr>
    </w:lvl>
  </w:abstractNum>
  <w:abstractNum w:abstractNumId="14">
    <w:nsid w:val="1C256030"/>
    <w:multiLevelType w:val="hybridMultilevel"/>
    <w:tmpl w:val="BEE018B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85236"/>
    <w:multiLevelType w:val="hybridMultilevel"/>
    <w:tmpl w:val="3288D78E"/>
    <w:lvl w:ilvl="0" w:tplc="0C124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2D452F"/>
    <w:multiLevelType w:val="hybridMultilevel"/>
    <w:tmpl w:val="D10EBB64"/>
    <w:lvl w:ilvl="0" w:tplc="6160241E">
      <w:start w:val="1"/>
      <w:numFmt w:val="decimal"/>
      <w:lvlText w:val="%1."/>
      <w:lvlJc w:val="left"/>
      <w:pPr>
        <w:ind w:left="1429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BE40368"/>
    <w:multiLevelType w:val="hybridMultilevel"/>
    <w:tmpl w:val="C4905636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C0004A"/>
    <w:multiLevelType w:val="multilevel"/>
    <w:tmpl w:val="68E6D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2B33B3C"/>
    <w:multiLevelType w:val="multilevel"/>
    <w:tmpl w:val="7318E5E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34D921AD"/>
    <w:multiLevelType w:val="hybridMultilevel"/>
    <w:tmpl w:val="57442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7413F3"/>
    <w:multiLevelType w:val="hybridMultilevel"/>
    <w:tmpl w:val="0CC68158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4D0B90"/>
    <w:multiLevelType w:val="hybridMultilevel"/>
    <w:tmpl w:val="AA448E42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85E7D"/>
    <w:multiLevelType w:val="hybridMultilevel"/>
    <w:tmpl w:val="4DAE6F30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472D6"/>
    <w:multiLevelType w:val="hybridMultilevel"/>
    <w:tmpl w:val="A3766BCE"/>
    <w:lvl w:ilvl="0" w:tplc="4ABEDB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12C4D"/>
    <w:multiLevelType w:val="hybridMultilevel"/>
    <w:tmpl w:val="7230144E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B64A99"/>
    <w:multiLevelType w:val="hybridMultilevel"/>
    <w:tmpl w:val="264EC03A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1162D0"/>
    <w:multiLevelType w:val="hybridMultilevel"/>
    <w:tmpl w:val="27624D6E"/>
    <w:lvl w:ilvl="0" w:tplc="20828F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3F80DD7"/>
    <w:multiLevelType w:val="hybridMultilevel"/>
    <w:tmpl w:val="6AC0A032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0F66ED"/>
    <w:multiLevelType w:val="hybridMultilevel"/>
    <w:tmpl w:val="2A6E04EC"/>
    <w:lvl w:ilvl="0" w:tplc="8A5668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16EA6"/>
    <w:multiLevelType w:val="hybridMultilevel"/>
    <w:tmpl w:val="3A589F48"/>
    <w:lvl w:ilvl="0" w:tplc="82C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325F55"/>
    <w:multiLevelType w:val="hybridMultilevel"/>
    <w:tmpl w:val="00622094"/>
    <w:lvl w:ilvl="0" w:tplc="82C41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794C78"/>
    <w:multiLevelType w:val="hybridMultilevel"/>
    <w:tmpl w:val="958E03B0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8473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D751386"/>
    <w:multiLevelType w:val="hybridMultilevel"/>
    <w:tmpl w:val="4F109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DE0F97"/>
    <w:multiLevelType w:val="hybridMultilevel"/>
    <w:tmpl w:val="9FB204B6"/>
    <w:lvl w:ilvl="0" w:tplc="98E042C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B473F4"/>
    <w:multiLevelType w:val="multilevel"/>
    <w:tmpl w:val="2F589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6A6444F9"/>
    <w:multiLevelType w:val="hybridMultilevel"/>
    <w:tmpl w:val="3CF6108E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2772F6"/>
    <w:multiLevelType w:val="multilevel"/>
    <w:tmpl w:val="53543C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6FBB1B2A"/>
    <w:multiLevelType w:val="hybridMultilevel"/>
    <w:tmpl w:val="81121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A575A"/>
    <w:multiLevelType w:val="hybridMultilevel"/>
    <w:tmpl w:val="D10E9F32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D509AF"/>
    <w:multiLevelType w:val="hybridMultilevel"/>
    <w:tmpl w:val="6B2AA65E"/>
    <w:lvl w:ilvl="0" w:tplc="F42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2"/>
  </w:num>
  <w:num w:numId="4">
    <w:abstractNumId w:val="31"/>
  </w:num>
  <w:num w:numId="5">
    <w:abstractNumId w:val="6"/>
  </w:num>
  <w:num w:numId="6">
    <w:abstractNumId w:val="25"/>
  </w:num>
  <w:num w:numId="7">
    <w:abstractNumId w:val="28"/>
  </w:num>
  <w:num w:numId="8">
    <w:abstractNumId w:val="9"/>
  </w:num>
  <w:num w:numId="9">
    <w:abstractNumId w:val="12"/>
  </w:num>
  <w:num w:numId="10">
    <w:abstractNumId w:val="14"/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8"/>
  </w:num>
  <w:num w:numId="14">
    <w:abstractNumId w:val="40"/>
  </w:num>
  <w:num w:numId="15">
    <w:abstractNumId w:val="34"/>
  </w:num>
  <w:num w:numId="16">
    <w:abstractNumId w:val="23"/>
  </w:num>
  <w:num w:numId="17">
    <w:abstractNumId w:val="7"/>
  </w:num>
  <w:num w:numId="18">
    <w:abstractNumId w:val="26"/>
  </w:num>
  <w:num w:numId="19">
    <w:abstractNumId w:val="20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27"/>
  </w:num>
  <w:num w:numId="25">
    <w:abstractNumId w:val="19"/>
  </w:num>
  <w:num w:numId="26">
    <w:abstractNumId w:val="42"/>
  </w:num>
  <w:num w:numId="27">
    <w:abstractNumId w:val="35"/>
  </w:num>
  <w:num w:numId="28">
    <w:abstractNumId w:val="36"/>
  </w:num>
  <w:num w:numId="29">
    <w:abstractNumId w:val="21"/>
  </w:num>
  <w:num w:numId="30">
    <w:abstractNumId w:val="33"/>
  </w:num>
  <w:num w:numId="31">
    <w:abstractNumId w:val="4"/>
  </w:num>
  <w:num w:numId="32">
    <w:abstractNumId w:val="15"/>
  </w:num>
  <w:num w:numId="33">
    <w:abstractNumId w:val="37"/>
  </w:num>
  <w:num w:numId="34">
    <w:abstractNumId w:val="10"/>
  </w:num>
  <w:num w:numId="35">
    <w:abstractNumId w:val="30"/>
  </w:num>
  <w:num w:numId="36">
    <w:abstractNumId w:val="0"/>
  </w:num>
  <w:num w:numId="37">
    <w:abstractNumId w:val="8"/>
  </w:num>
  <w:num w:numId="38">
    <w:abstractNumId w:val="39"/>
  </w:num>
  <w:num w:numId="39">
    <w:abstractNumId w:val="22"/>
  </w:num>
  <w:num w:numId="40">
    <w:abstractNumId w:val="38"/>
  </w:num>
  <w:num w:numId="41">
    <w:abstractNumId w:val="2"/>
  </w:num>
  <w:num w:numId="42">
    <w:abstractNumId w:val="4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A9"/>
    <w:rsid w:val="00011BE6"/>
    <w:rsid w:val="00015DED"/>
    <w:rsid w:val="0001690F"/>
    <w:rsid w:val="00017C8E"/>
    <w:rsid w:val="000241D5"/>
    <w:rsid w:val="00043472"/>
    <w:rsid w:val="00044AD8"/>
    <w:rsid w:val="00045332"/>
    <w:rsid w:val="0005167D"/>
    <w:rsid w:val="0005633A"/>
    <w:rsid w:val="00060DE4"/>
    <w:rsid w:val="000662B7"/>
    <w:rsid w:val="00090D5A"/>
    <w:rsid w:val="000B58B2"/>
    <w:rsid w:val="000C5C82"/>
    <w:rsid w:val="000D238F"/>
    <w:rsid w:val="000D4493"/>
    <w:rsid w:val="000D59C3"/>
    <w:rsid w:val="000E70C6"/>
    <w:rsid w:val="00106921"/>
    <w:rsid w:val="001169CB"/>
    <w:rsid w:val="00122EDD"/>
    <w:rsid w:val="00150125"/>
    <w:rsid w:val="001609C8"/>
    <w:rsid w:val="001644CE"/>
    <w:rsid w:val="00183FDC"/>
    <w:rsid w:val="0019391F"/>
    <w:rsid w:val="001A39E5"/>
    <w:rsid w:val="001A43E6"/>
    <w:rsid w:val="001B267A"/>
    <w:rsid w:val="001B6668"/>
    <w:rsid w:val="001C58BA"/>
    <w:rsid w:val="001E304E"/>
    <w:rsid w:val="00201F48"/>
    <w:rsid w:val="00202284"/>
    <w:rsid w:val="0020511B"/>
    <w:rsid w:val="00223AA8"/>
    <w:rsid w:val="00224D1E"/>
    <w:rsid w:val="00236F55"/>
    <w:rsid w:val="002531DC"/>
    <w:rsid w:val="00263075"/>
    <w:rsid w:val="002954EC"/>
    <w:rsid w:val="002D029F"/>
    <w:rsid w:val="002D0D89"/>
    <w:rsid w:val="002D6C89"/>
    <w:rsid w:val="002E7DE5"/>
    <w:rsid w:val="0030472A"/>
    <w:rsid w:val="0030751D"/>
    <w:rsid w:val="003562F1"/>
    <w:rsid w:val="00357EBF"/>
    <w:rsid w:val="0036203A"/>
    <w:rsid w:val="003621AA"/>
    <w:rsid w:val="00363E09"/>
    <w:rsid w:val="00366FAD"/>
    <w:rsid w:val="00374D2E"/>
    <w:rsid w:val="003817ED"/>
    <w:rsid w:val="00385F1B"/>
    <w:rsid w:val="0039601F"/>
    <w:rsid w:val="003A3ECB"/>
    <w:rsid w:val="003A4E24"/>
    <w:rsid w:val="003B1383"/>
    <w:rsid w:val="003B4919"/>
    <w:rsid w:val="003C0932"/>
    <w:rsid w:val="003E32F4"/>
    <w:rsid w:val="003F256B"/>
    <w:rsid w:val="00414DD3"/>
    <w:rsid w:val="00427864"/>
    <w:rsid w:val="00432CB4"/>
    <w:rsid w:val="00433710"/>
    <w:rsid w:val="00435DE9"/>
    <w:rsid w:val="00442664"/>
    <w:rsid w:val="004448EC"/>
    <w:rsid w:val="00444F90"/>
    <w:rsid w:val="004560FF"/>
    <w:rsid w:val="004636FD"/>
    <w:rsid w:val="00473234"/>
    <w:rsid w:val="004847BC"/>
    <w:rsid w:val="00491CE2"/>
    <w:rsid w:val="00494186"/>
    <w:rsid w:val="004A154B"/>
    <w:rsid w:val="004B01F8"/>
    <w:rsid w:val="004D0299"/>
    <w:rsid w:val="004D7D6D"/>
    <w:rsid w:val="00501E68"/>
    <w:rsid w:val="00510A8C"/>
    <w:rsid w:val="00515080"/>
    <w:rsid w:val="0051648D"/>
    <w:rsid w:val="005212CC"/>
    <w:rsid w:val="00526D21"/>
    <w:rsid w:val="00537855"/>
    <w:rsid w:val="00541FA9"/>
    <w:rsid w:val="00556248"/>
    <w:rsid w:val="0055660D"/>
    <w:rsid w:val="00556AC0"/>
    <w:rsid w:val="00556E5C"/>
    <w:rsid w:val="00562415"/>
    <w:rsid w:val="0057218E"/>
    <w:rsid w:val="0058362B"/>
    <w:rsid w:val="005922C0"/>
    <w:rsid w:val="00593431"/>
    <w:rsid w:val="005A3497"/>
    <w:rsid w:val="005A57AB"/>
    <w:rsid w:val="005A7366"/>
    <w:rsid w:val="005B47A2"/>
    <w:rsid w:val="005E052E"/>
    <w:rsid w:val="005F26C0"/>
    <w:rsid w:val="00600D15"/>
    <w:rsid w:val="00605127"/>
    <w:rsid w:val="00625CF2"/>
    <w:rsid w:val="0062638E"/>
    <w:rsid w:val="00640D7C"/>
    <w:rsid w:val="00646ECC"/>
    <w:rsid w:val="00666F14"/>
    <w:rsid w:val="00675B8C"/>
    <w:rsid w:val="00680C86"/>
    <w:rsid w:val="006814D1"/>
    <w:rsid w:val="00682EBE"/>
    <w:rsid w:val="00694FB5"/>
    <w:rsid w:val="006A3AB7"/>
    <w:rsid w:val="006B1328"/>
    <w:rsid w:val="006B23D1"/>
    <w:rsid w:val="006B5FBC"/>
    <w:rsid w:val="006B7E89"/>
    <w:rsid w:val="006C0300"/>
    <w:rsid w:val="006D371A"/>
    <w:rsid w:val="006D60B8"/>
    <w:rsid w:val="006D6D20"/>
    <w:rsid w:val="006D7E42"/>
    <w:rsid w:val="007013C8"/>
    <w:rsid w:val="00703839"/>
    <w:rsid w:val="007042B1"/>
    <w:rsid w:val="00706B10"/>
    <w:rsid w:val="007076D5"/>
    <w:rsid w:val="00722922"/>
    <w:rsid w:val="007270C5"/>
    <w:rsid w:val="0072798A"/>
    <w:rsid w:val="00735F12"/>
    <w:rsid w:val="007424D5"/>
    <w:rsid w:val="00744913"/>
    <w:rsid w:val="00745238"/>
    <w:rsid w:val="00747043"/>
    <w:rsid w:val="007634EF"/>
    <w:rsid w:val="00766B34"/>
    <w:rsid w:val="00771F33"/>
    <w:rsid w:val="0077368B"/>
    <w:rsid w:val="007813A1"/>
    <w:rsid w:val="00794D13"/>
    <w:rsid w:val="007A660E"/>
    <w:rsid w:val="007B36DC"/>
    <w:rsid w:val="007C1140"/>
    <w:rsid w:val="007D0785"/>
    <w:rsid w:val="007E347D"/>
    <w:rsid w:val="00814725"/>
    <w:rsid w:val="00814D5D"/>
    <w:rsid w:val="00836BFB"/>
    <w:rsid w:val="0085322F"/>
    <w:rsid w:val="008604A8"/>
    <w:rsid w:val="0086300A"/>
    <w:rsid w:val="00876333"/>
    <w:rsid w:val="008A1540"/>
    <w:rsid w:val="008A2632"/>
    <w:rsid w:val="008A529A"/>
    <w:rsid w:val="008B173C"/>
    <w:rsid w:val="008C1955"/>
    <w:rsid w:val="008C7184"/>
    <w:rsid w:val="008F3DCA"/>
    <w:rsid w:val="0090027B"/>
    <w:rsid w:val="00925A0F"/>
    <w:rsid w:val="00942B23"/>
    <w:rsid w:val="00943945"/>
    <w:rsid w:val="0095465F"/>
    <w:rsid w:val="0095483F"/>
    <w:rsid w:val="0096773D"/>
    <w:rsid w:val="0097147F"/>
    <w:rsid w:val="00976C7B"/>
    <w:rsid w:val="0099106C"/>
    <w:rsid w:val="00992DFE"/>
    <w:rsid w:val="00996404"/>
    <w:rsid w:val="009A24FB"/>
    <w:rsid w:val="009A420A"/>
    <w:rsid w:val="009A4B02"/>
    <w:rsid w:val="009A4C1F"/>
    <w:rsid w:val="009A6DF4"/>
    <w:rsid w:val="009B56B9"/>
    <w:rsid w:val="009C0A0D"/>
    <w:rsid w:val="009D0834"/>
    <w:rsid w:val="009F28AC"/>
    <w:rsid w:val="00A0078D"/>
    <w:rsid w:val="00A01D50"/>
    <w:rsid w:val="00A13D8C"/>
    <w:rsid w:val="00A14754"/>
    <w:rsid w:val="00A25667"/>
    <w:rsid w:val="00A43E21"/>
    <w:rsid w:val="00A601C3"/>
    <w:rsid w:val="00A63767"/>
    <w:rsid w:val="00A65CCD"/>
    <w:rsid w:val="00A8299E"/>
    <w:rsid w:val="00A84D1A"/>
    <w:rsid w:val="00A86E2A"/>
    <w:rsid w:val="00AA1AD3"/>
    <w:rsid w:val="00AA3F23"/>
    <w:rsid w:val="00AB19A2"/>
    <w:rsid w:val="00AC620C"/>
    <w:rsid w:val="00AD514F"/>
    <w:rsid w:val="00AE5F01"/>
    <w:rsid w:val="00AF0744"/>
    <w:rsid w:val="00AF2B76"/>
    <w:rsid w:val="00B06DC2"/>
    <w:rsid w:val="00B106BB"/>
    <w:rsid w:val="00B15AFC"/>
    <w:rsid w:val="00B16A35"/>
    <w:rsid w:val="00B17A11"/>
    <w:rsid w:val="00B31EC8"/>
    <w:rsid w:val="00B37B2C"/>
    <w:rsid w:val="00B44EC8"/>
    <w:rsid w:val="00B647FE"/>
    <w:rsid w:val="00B65115"/>
    <w:rsid w:val="00B81951"/>
    <w:rsid w:val="00B94104"/>
    <w:rsid w:val="00BD2FD8"/>
    <w:rsid w:val="00BE37A7"/>
    <w:rsid w:val="00C027F0"/>
    <w:rsid w:val="00C27F4F"/>
    <w:rsid w:val="00C31C6C"/>
    <w:rsid w:val="00C62A17"/>
    <w:rsid w:val="00C827B6"/>
    <w:rsid w:val="00C835EC"/>
    <w:rsid w:val="00C914C8"/>
    <w:rsid w:val="00C91A01"/>
    <w:rsid w:val="00C95C24"/>
    <w:rsid w:val="00CB5CCA"/>
    <w:rsid w:val="00CB5CDD"/>
    <w:rsid w:val="00CC1DCF"/>
    <w:rsid w:val="00CD7302"/>
    <w:rsid w:val="00CE4813"/>
    <w:rsid w:val="00D16C74"/>
    <w:rsid w:val="00D3787D"/>
    <w:rsid w:val="00D80744"/>
    <w:rsid w:val="00D81811"/>
    <w:rsid w:val="00D857F0"/>
    <w:rsid w:val="00DA1932"/>
    <w:rsid w:val="00DB165A"/>
    <w:rsid w:val="00DC4AA2"/>
    <w:rsid w:val="00DE1613"/>
    <w:rsid w:val="00DE653E"/>
    <w:rsid w:val="00E05155"/>
    <w:rsid w:val="00E16BFD"/>
    <w:rsid w:val="00E36CCD"/>
    <w:rsid w:val="00E54970"/>
    <w:rsid w:val="00E77A29"/>
    <w:rsid w:val="00E77CA0"/>
    <w:rsid w:val="00E82BF6"/>
    <w:rsid w:val="00E862F8"/>
    <w:rsid w:val="00E95F7F"/>
    <w:rsid w:val="00ED1337"/>
    <w:rsid w:val="00F24228"/>
    <w:rsid w:val="00F25C1D"/>
    <w:rsid w:val="00F31D76"/>
    <w:rsid w:val="00F34182"/>
    <w:rsid w:val="00F426C9"/>
    <w:rsid w:val="00F60F61"/>
    <w:rsid w:val="00F65708"/>
    <w:rsid w:val="00F71C4E"/>
    <w:rsid w:val="00F94A1E"/>
    <w:rsid w:val="00FA5D36"/>
    <w:rsid w:val="00FB2181"/>
    <w:rsid w:val="00FB6F5F"/>
    <w:rsid w:val="00FB7C23"/>
    <w:rsid w:val="00FC2735"/>
    <w:rsid w:val="00FD3011"/>
    <w:rsid w:val="00FD402B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B37B2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47D"/>
    <w:rPr>
      <w:rFonts w:ascii="Times New Roman" w:hAnsi="Times New Roman" w:cs="Times New Roman" w:hint="default"/>
      <w:b/>
      <w:bCs w:val="0"/>
    </w:rPr>
  </w:style>
  <w:style w:type="character" w:customStyle="1" w:styleId="apple-style-span">
    <w:name w:val="apple-style-span"/>
    <w:uiPriority w:val="99"/>
    <w:rsid w:val="007E347D"/>
    <w:rPr>
      <w:rFonts w:cs="Times New Roman"/>
    </w:rPr>
  </w:style>
  <w:style w:type="character" w:styleId="a4">
    <w:name w:val="Hyperlink"/>
    <w:uiPriority w:val="99"/>
    <w:unhideWhenUsed/>
    <w:rsid w:val="007E3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4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99"/>
    <w:qFormat/>
    <w:rsid w:val="006A3A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3AB7"/>
    <w:rPr>
      <w:color w:val="800080" w:themeColor="followedHyperlink"/>
      <w:u w:val="single"/>
    </w:rPr>
  </w:style>
  <w:style w:type="paragraph" w:customStyle="1" w:styleId="Default">
    <w:name w:val="Default"/>
    <w:rsid w:val="0043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B37B2C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table" w:styleId="a9">
    <w:name w:val="Table Grid"/>
    <w:basedOn w:val="a1"/>
    <w:uiPriority w:val="59"/>
    <w:rsid w:val="00FB7C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1B26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5">
    <w:name w:val="c15"/>
    <w:basedOn w:val="a0"/>
    <w:rsid w:val="001B267A"/>
  </w:style>
  <w:style w:type="character" w:customStyle="1" w:styleId="c3">
    <w:name w:val="c3"/>
    <w:basedOn w:val="a0"/>
    <w:rsid w:val="001B267A"/>
  </w:style>
  <w:style w:type="character" w:customStyle="1" w:styleId="aa">
    <w:name w:val="Верхний колонтитул Знак"/>
    <w:basedOn w:val="a0"/>
    <w:link w:val="ab"/>
    <w:qFormat/>
    <w:rsid w:val="00374D2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rsid w:val="00374D2E"/>
    <w:pPr>
      <w:widowControl/>
      <w:tabs>
        <w:tab w:val="center" w:pos="4677"/>
        <w:tab w:val="right" w:pos="9355"/>
      </w:tabs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12">
    <w:name w:val="Верхний колонтитул Знак1"/>
    <w:basedOn w:val="a0"/>
    <w:uiPriority w:val="99"/>
    <w:semiHidden/>
    <w:rsid w:val="00374D2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">
    <w:name w:val="Сетка таблицы2"/>
    <w:basedOn w:val="a1"/>
    <w:next w:val="a9"/>
    <w:uiPriority w:val="99"/>
    <w:locked/>
    <w:rsid w:val="00976C7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B37B2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E347D"/>
    <w:rPr>
      <w:rFonts w:ascii="Times New Roman" w:hAnsi="Times New Roman" w:cs="Times New Roman" w:hint="default"/>
      <w:b/>
      <w:bCs w:val="0"/>
    </w:rPr>
  </w:style>
  <w:style w:type="character" w:customStyle="1" w:styleId="apple-style-span">
    <w:name w:val="apple-style-span"/>
    <w:uiPriority w:val="99"/>
    <w:rsid w:val="007E347D"/>
    <w:rPr>
      <w:rFonts w:cs="Times New Roman"/>
    </w:rPr>
  </w:style>
  <w:style w:type="character" w:styleId="a4">
    <w:name w:val="Hyperlink"/>
    <w:uiPriority w:val="99"/>
    <w:unhideWhenUsed/>
    <w:rsid w:val="007E3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4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99"/>
    <w:qFormat/>
    <w:rsid w:val="006A3A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3AB7"/>
    <w:rPr>
      <w:color w:val="800080" w:themeColor="followedHyperlink"/>
      <w:u w:val="single"/>
    </w:rPr>
  </w:style>
  <w:style w:type="paragraph" w:customStyle="1" w:styleId="Default">
    <w:name w:val="Default"/>
    <w:rsid w:val="0043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B37B2C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table" w:styleId="a9">
    <w:name w:val="Table Grid"/>
    <w:basedOn w:val="a1"/>
    <w:uiPriority w:val="59"/>
    <w:rsid w:val="00FB7C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1B26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5">
    <w:name w:val="c15"/>
    <w:basedOn w:val="a0"/>
    <w:rsid w:val="001B267A"/>
  </w:style>
  <w:style w:type="character" w:customStyle="1" w:styleId="c3">
    <w:name w:val="c3"/>
    <w:basedOn w:val="a0"/>
    <w:rsid w:val="001B267A"/>
  </w:style>
  <w:style w:type="character" w:customStyle="1" w:styleId="aa">
    <w:name w:val="Верхний колонтитул Знак"/>
    <w:basedOn w:val="a0"/>
    <w:link w:val="ab"/>
    <w:qFormat/>
    <w:rsid w:val="00374D2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rsid w:val="00374D2E"/>
    <w:pPr>
      <w:widowControl/>
      <w:tabs>
        <w:tab w:val="center" w:pos="4677"/>
        <w:tab w:val="right" w:pos="9355"/>
      </w:tabs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12">
    <w:name w:val="Верхний колонтитул Знак1"/>
    <w:basedOn w:val="a0"/>
    <w:uiPriority w:val="99"/>
    <w:semiHidden/>
    <w:rsid w:val="00374D2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">
    <w:name w:val="Сетка таблицы2"/>
    <w:basedOn w:val="a1"/>
    <w:next w:val="a9"/>
    <w:uiPriority w:val="99"/>
    <w:locked/>
    <w:rsid w:val="00976C7B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konkurs-cdtt2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C099-C899-434F-9713-ECCC0BE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т1</cp:lastModifiedBy>
  <cp:revision>4</cp:revision>
  <cp:lastPrinted>2023-03-17T12:28:00Z</cp:lastPrinted>
  <dcterms:created xsi:type="dcterms:W3CDTF">2024-11-14T09:44:00Z</dcterms:created>
  <dcterms:modified xsi:type="dcterms:W3CDTF">2024-11-22T11:14:00Z</dcterms:modified>
</cp:coreProperties>
</file>